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CC9DC" w14:textId="63F7024F" w:rsidR="00F9466D" w:rsidRDefault="00F9466D" w:rsidP="006A47A6">
      <w:pPr>
        <w:spacing w:after="0" w:line="240" w:lineRule="auto"/>
        <w:rPr>
          <w:lang w:val="en-CA"/>
        </w:rPr>
      </w:pPr>
    </w:p>
    <w:tbl>
      <w:tblPr>
        <w:tblStyle w:val="TableGrid"/>
        <w:tblpPr w:leftFromText="180" w:rightFromText="180" w:vertAnchor="page" w:horzAnchor="margin" w:tblpX="-15" w:tblpY="2041"/>
        <w:tblW w:w="9885" w:type="dxa"/>
        <w:tblLayout w:type="fixed"/>
        <w:tblLook w:val="04A0" w:firstRow="1" w:lastRow="0" w:firstColumn="1" w:lastColumn="0" w:noHBand="0" w:noVBand="1"/>
      </w:tblPr>
      <w:tblGrid>
        <w:gridCol w:w="1722"/>
        <w:gridCol w:w="268"/>
        <w:gridCol w:w="1055"/>
        <w:gridCol w:w="1080"/>
        <w:gridCol w:w="1080"/>
        <w:gridCol w:w="1080"/>
        <w:gridCol w:w="1080"/>
        <w:gridCol w:w="1170"/>
        <w:gridCol w:w="1350"/>
      </w:tblGrid>
      <w:tr w:rsidR="00E04F19" w:rsidRPr="00CA7FDF" w14:paraId="3086713F" w14:textId="77777777" w:rsidTr="00617749">
        <w:trPr>
          <w:trHeight w:val="201"/>
        </w:trPr>
        <w:tc>
          <w:tcPr>
            <w:tcW w:w="3045" w:type="dxa"/>
            <w:gridSpan w:val="3"/>
            <w:tcBorders>
              <w:top w:val="single" w:sz="12" w:space="0" w:color="auto"/>
              <w:left w:val="single" w:sz="12" w:space="0" w:color="auto"/>
              <w:bottom w:val="single" w:sz="36" w:space="0" w:color="auto"/>
            </w:tcBorders>
            <w:shd w:val="clear" w:color="auto" w:fill="BDD6EE" w:themeFill="accent1" w:themeFillTint="66"/>
            <w:vAlign w:val="center"/>
          </w:tcPr>
          <w:p w14:paraId="52C41A1B" w14:textId="77777777" w:rsidR="00E04F19" w:rsidRPr="003C6893" w:rsidRDefault="00E04F19" w:rsidP="00977E07">
            <w:pPr>
              <w:jc w:val="center"/>
              <w:rPr>
                <w:b/>
                <w:sz w:val="24"/>
                <w:szCs w:val="24"/>
              </w:rPr>
            </w:pPr>
            <w:r w:rsidRPr="003C6893">
              <w:rPr>
                <w:b/>
                <w:sz w:val="24"/>
                <w:szCs w:val="24"/>
              </w:rPr>
              <w:t>Assessment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36" w:space="0" w:color="auto"/>
            </w:tcBorders>
            <w:shd w:val="clear" w:color="auto" w:fill="BDD6EE"/>
            <w:vAlign w:val="center"/>
          </w:tcPr>
          <w:p w14:paraId="482A64E9" w14:textId="3AF4DA79" w:rsidR="00E04F19" w:rsidRPr="003C6893" w:rsidRDefault="00E04F19" w:rsidP="00977E07">
            <w:pPr>
              <w:tabs>
                <w:tab w:val="left" w:pos="180"/>
                <w:tab w:val="center" w:pos="777"/>
              </w:tabs>
              <w:jc w:val="center"/>
              <w:rPr>
                <w:b/>
                <w:sz w:val="24"/>
                <w:szCs w:val="24"/>
              </w:rPr>
            </w:pPr>
            <w:r w:rsidRPr="003C6893">
              <w:rPr>
                <w:b/>
                <w:sz w:val="24"/>
                <w:szCs w:val="24"/>
              </w:rPr>
              <w:t>ASDW            2020-21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36" w:space="0" w:color="auto"/>
            </w:tcBorders>
            <w:shd w:val="clear" w:color="auto" w:fill="BDD6EE"/>
            <w:vAlign w:val="center"/>
          </w:tcPr>
          <w:p w14:paraId="1D6E1617" w14:textId="0568B0E6" w:rsidR="00E04F19" w:rsidRPr="003C6893" w:rsidRDefault="00E04F19" w:rsidP="00977E07">
            <w:pPr>
              <w:tabs>
                <w:tab w:val="left" w:pos="180"/>
                <w:tab w:val="center" w:pos="777"/>
              </w:tabs>
              <w:jc w:val="center"/>
              <w:rPr>
                <w:b/>
                <w:sz w:val="24"/>
                <w:szCs w:val="24"/>
              </w:rPr>
            </w:pPr>
            <w:r w:rsidRPr="003C6893">
              <w:rPr>
                <w:b/>
                <w:sz w:val="24"/>
                <w:szCs w:val="24"/>
              </w:rPr>
              <w:t>ASDW            2021-22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36" w:space="0" w:color="auto"/>
            </w:tcBorders>
            <w:shd w:val="clear" w:color="auto" w:fill="BDD6EE"/>
          </w:tcPr>
          <w:p w14:paraId="235222DC" w14:textId="77777777" w:rsidR="00E04F19" w:rsidRPr="003C6893" w:rsidRDefault="00E04F19" w:rsidP="00977E07">
            <w:pPr>
              <w:tabs>
                <w:tab w:val="left" w:pos="180"/>
                <w:tab w:val="center" w:pos="777"/>
              </w:tabs>
              <w:jc w:val="center"/>
              <w:rPr>
                <w:b/>
                <w:sz w:val="24"/>
                <w:szCs w:val="24"/>
              </w:rPr>
            </w:pPr>
          </w:p>
          <w:p w14:paraId="211015BC" w14:textId="77777777" w:rsidR="00E04F19" w:rsidRPr="003C6893" w:rsidRDefault="00E04F19" w:rsidP="00977E07">
            <w:pPr>
              <w:tabs>
                <w:tab w:val="left" w:pos="180"/>
                <w:tab w:val="center" w:pos="777"/>
              </w:tabs>
              <w:jc w:val="center"/>
              <w:rPr>
                <w:b/>
                <w:sz w:val="24"/>
                <w:szCs w:val="24"/>
              </w:rPr>
            </w:pPr>
            <w:r w:rsidRPr="003C6893">
              <w:rPr>
                <w:b/>
                <w:sz w:val="24"/>
                <w:szCs w:val="24"/>
              </w:rPr>
              <w:t>ASDW</w:t>
            </w:r>
          </w:p>
          <w:p w14:paraId="011E8F8A" w14:textId="1992780E" w:rsidR="00E04F19" w:rsidRPr="003C6893" w:rsidRDefault="00E04F19" w:rsidP="00977E07">
            <w:pPr>
              <w:tabs>
                <w:tab w:val="left" w:pos="180"/>
                <w:tab w:val="center" w:pos="777"/>
              </w:tabs>
              <w:jc w:val="center"/>
              <w:rPr>
                <w:b/>
                <w:sz w:val="24"/>
                <w:szCs w:val="24"/>
              </w:rPr>
            </w:pPr>
            <w:r w:rsidRPr="003C6893">
              <w:rPr>
                <w:b/>
                <w:sz w:val="24"/>
                <w:szCs w:val="24"/>
              </w:rPr>
              <w:t>2022-23</w:t>
            </w:r>
          </w:p>
          <w:p w14:paraId="0C754421" w14:textId="77777777" w:rsidR="00E04F19" w:rsidRPr="003C6893" w:rsidRDefault="00E04F19" w:rsidP="00977E07">
            <w:pPr>
              <w:tabs>
                <w:tab w:val="left" w:pos="180"/>
                <w:tab w:val="center" w:pos="777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36" w:space="0" w:color="auto"/>
            </w:tcBorders>
            <w:shd w:val="clear" w:color="auto" w:fill="BDD6EE"/>
          </w:tcPr>
          <w:p w14:paraId="09C352CD" w14:textId="77777777" w:rsidR="00E04F19" w:rsidRPr="003C6893" w:rsidRDefault="00E04F19" w:rsidP="00977E07">
            <w:pPr>
              <w:tabs>
                <w:tab w:val="left" w:pos="180"/>
                <w:tab w:val="center" w:pos="777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254C32EA" w14:textId="77777777" w:rsidR="00E04F19" w:rsidRPr="003C6893" w:rsidRDefault="00E04F19" w:rsidP="00977E07">
            <w:pPr>
              <w:tabs>
                <w:tab w:val="left" w:pos="180"/>
                <w:tab w:val="center" w:pos="777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C6893">
              <w:rPr>
                <w:b/>
                <w:color w:val="000000" w:themeColor="text1"/>
                <w:sz w:val="24"/>
                <w:szCs w:val="24"/>
              </w:rPr>
              <w:t>ASDW</w:t>
            </w:r>
          </w:p>
          <w:p w14:paraId="774A122F" w14:textId="3E438BC7" w:rsidR="00E04F19" w:rsidRPr="003C6893" w:rsidRDefault="00E04F19" w:rsidP="00977E07">
            <w:pPr>
              <w:tabs>
                <w:tab w:val="left" w:pos="180"/>
                <w:tab w:val="center" w:pos="777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C6893">
              <w:rPr>
                <w:b/>
                <w:color w:val="000000" w:themeColor="text1"/>
                <w:sz w:val="24"/>
                <w:szCs w:val="24"/>
              </w:rPr>
              <w:t>2023-24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36" w:space="0" w:color="auto"/>
            </w:tcBorders>
            <w:shd w:val="clear" w:color="auto" w:fill="BDD6EE"/>
          </w:tcPr>
          <w:p w14:paraId="629CF7E8" w14:textId="77777777" w:rsidR="00617749" w:rsidRDefault="00617749" w:rsidP="00617749">
            <w:pPr>
              <w:tabs>
                <w:tab w:val="left" w:pos="180"/>
                <w:tab w:val="center" w:pos="777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4F75E96D" w14:textId="1E3B4399" w:rsidR="00617749" w:rsidRPr="002F4685" w:rsidRDefault="00617749" w:rsidP="00617749">
            <w:pPr>
              <w:tabs>
                <w:tab w:val="left" w:pos="180"/>
                <w:tab w:val="center" w:pos="777"/>
              </w:tabs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2F4685">
              <w:rPr>
                <w:b/>
                <w:color w:val="2E74B5" w:themeColor="accent1" w:themeShade="BF"/>
                <w:sz w:val="24"/>
                <w:szCs w:val="24"/>
              </w:rPr>
              <w:t>ASDW</w:t>
            </w:r>
          </w:p>
          <w:p w14:paraId="096A1335" w14:textId="2E672D35" w:rsidR="00E04F19" w:rsidRPr="003C6893" w:rsidRDefault="00617749" w:rsidP="00617749">
            <w:pPr>
              <w:tabs>
                <w:tab w:val="left" w:pos="180"/>
                <w:tab w:val="center" w:pos="777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F4685">
              <w:rPr>
                <w:b/>
                <w:color w:val="2E74B5" w:themeColor="accent1" w:themeShade="BF"/>
                <w:sz w:val="24"/>
                <w:szCs w:val="24"/>
              </w:rPr>
              <w:t>2024-25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36" w:space="0" w:color="auto"/>
            </w:tcBorders>
            <w:shd w:val="clear" w:color="auto" w:fill="C5E0B3" w:themeFill="accent6" w:themeFillTint="66"/>
            <w:vAlign w:val="center"/>
          </w:tcPr>
          <w:p w14:paraId="6FA88F18" w14:textId="6967E62C" w:rsidR="00E04F19" w:rsidRPr="009E5AB5" w:rsidRDefault="00E04F19" w:rsidP="00977E07">
            <w:pPr>
              <w:tabs>
                <w:tab w:val="left" w:pos="180"/>
                <w:tab w:val="center" w:pos="777"/>
              </w:tabs>
              <w:jc w:val="center"/>
              <w:rPr>
                <w:bCs/>
                <w:color w:val="2E74B5" w:themeColor="accent1" w:themeShade="BF"/>
                <w:sz w:val="24"/>
                <w:szCs w:val="24"/>
              </w:rPr>
            </w:pPr>
            <w:r w:rsidRPr="009E5AB5">
              <w:rPr>
                <w:bCs/>
                <w:color w:val="2E74B5" w:themeColor="accent1" w:themeShade="BF"/>
                <w:sz w:val="24"/>
                <w:szCs w:val="24"/>
              </w:rPr>
              <w:t>Provinc</w:t>
            </w:r>
            <w:r w:rsidR="00254511" w:rsidRPr="009E5AB5">
              <w:rPr>
                <w:bCs/>
                <w:color w:val="2E74B5" w:themeColor="accent1" w:themeShade="BF"/>
                <w:sz w:val="24"/>
                <w:szCs w:val="24"/>
              </w:rPr>
              <w:t>e</w:t>
            </w:r>
            <w:r w:rsidRPr="009E5AB5">
              <w:rPr>
                <w:bCs/>
                <w:color w:val="2E74B5" w:themeColor="accent1" w:themeShade="BF"/>
                <w:sz w:val="24"/>
                <w:szCs w:val="24"/>
              </w:rPr>
              <w:t xml:space="preserve"> </w:t>
            </w:r>
            <w:r w:rsidRPr="009E5AB5">
              <w:rPr>
                <w:bCs/>
                <w:color w:val="2E74B5" w:themeColor="accent1" w:themeShade="BF"/>
                <w:sz w:val="24"/>
                <w:szCs w:val="24"/>
              </w:rPr>
              <w:br/>
              <w:t>202</w:t>
            </w:r>
            <w:r w:rsidR="001635B1" w:rsidRPr="009E5AB5">
              <w:rPr>
                <w:bCs/>
                <w:color w:val="2E74B5" w:themeColor="accent1" w:themeShade="BF"/>
                <w:sz w:val="24"/>
                <w:szCs w:val="24"/>
              </w:rPr>
              <w:t>4</w:t>
            </w:r>
            <w:r w:rsidRPr="009E5AB5">
              <w:rPr>
                <w:bCs/>
                <w:color w:val="2E74B5" w:themeColor="accent1" w:themeShade="BF"/>
                <w:sz w:val="24"/>
                <w:szCs w:val="24"/>
              </w:rPr>
              <w:t>-2</w:t>
            </w:r>
            <w:r w:rsidR="001635B1" w:rsidRPr="009E5AB5">
              <w:rPr>
                <w:bCs/>
                <w:color w:val="2E74B5" w:themeColor="accent1" w:themeShade="BF"/>
                <w:sz w:val="24"/>
                <w:szCs w:val="24"/>
              </w:rPr>
              <w:t>5</w:t>
            </w:r>
          </w:p>
        </w:tc>
      </w:tr>
      <w:tr w:rsidR="00E04F19" w:rsidRPr="005221D6" w14:paraId="38BC1393" w14:textId="77777777" w:rsidTr="00617749">
        <w:trPr>
          <w:trHeight w:val="256"/>
        </w:trPr>
        <w:tc>
          <w:tcPr>
            <w:tcW w:w="3045" w:type="dxa"/>
            <w:gridSpan w:val="3"/>
            <w:tcBorders>
              <w:top w:val="single" w:sz="36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0B35C86" w14:textId="77777777" w:rsidR="00E04F19" w:rsidRPr="007426E0" w:rsidRDefault="00E04F19" w:rsidP="00977E07">
            <w:pPr>
              <w:rPr>
                <w:b/>
                <w:sz w:val="24"/>
                <w:szCs w:val="24"/>
              </w:rPr>
            </w:pPr>
            <w:r w:rsidRPr="007426E0">
              <w:rPr>
                <w:b/>
                <w:sz w:val="24"/>
                <w:szCs w:val="24"/>
              </w:rPr>
              <w:t>G4 English Reading</w:t>
            </w:r>
          </w:p>
        </w:tc>
        <w:tc>
          <w:tcPr>
            <w:tcW w:w="1080" w:type="dxa"/>
            <w:tcBorders>
              <w:top w:val="single" w:sz="36" w:space="0" w:color="auto"/>
            </w:tcBorders>
            <w:shd w:val="clear" w:color="auto" w:fill="auto"/>
            <w:vAlign w:val="center"/>
          </w:tcPr>
          <w:p w14:paraId="6BF143F7" w14:textId="77777777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>68.1%</w:t>
            </w:r>
          </w:p>
        </w:tc>
        <w:tc>
          <w:tcPr>
            <w:tcW w:w="1080" w:type="dxa"/>
            <w:tcBorders>
              <w:top w:val="single" w:sz="36" w:space="0" w:color="auto"/>
            </w:tcBorders>
            <w:shd w:val="clear" w:color="auto" w:fill="auto"/>
          </w:tcPr>
          <w:p w14:paraId="21C938EB" w14:textId="77777777" w:rsidR="00E04F19" w:rsidRPr="007426E0" w:rsidRDefault="00E04F19" w:rsidP="00977E07">
            <w:pPr>
              <w:jc w:val="center"/>
              <w:rPr>
                <w:sz w:val="24"/>
                <w:szCs w:val="24"/>
              </w:rPr>
            </w:pPr>
            <w:r w:rsidRPr="007426E0">
              <w:rPr>
                <w:sz w:val="24"/>
                <w:szCs w:val="24"/>
              </w:rPr>
              <w:t>58.0%</w:t>
            </w:r>
          </w:p>
        </w:tc>
        <w:tc>
          <w:tcPr>
            <w:tcW w:w="1080" w:type="dxa"/>
            <w:tcBorders>
              <w:top w:val="single" w:sz="36" w:space="0" w:color="auto"/>
            </w:tcBorders>
            <w:shd w:val="clear" w:color="auto" w:fill="auto"/>
          </w:tcPr>
          <w:p w14:paraId="3F994F49" w14:textId="77777777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 xml:space="preserve">56.0% </w:t>
            </w:r>
          </w:p>
        </w:tc>
        <w:tc>
          <w:tcPr>
            <w:tcW w:w="1080" w:type="dxa"/>
            <w:tcBorders>
              <w:top w:val="single" w:sz="36" w:space="0" w:color="auto"/>
            </w:tcBorders>
            <w:shd w:val="clear" w:color="auto" w:fill="auto"/>
          </w:tcPr>
          <w:p w14:paraId="77837B08" w14:textId="77777777" w:rsidR="00E04F19" w:rsidRPr="007426E0" w:rsidRDefault="00E04F19" w:rsidP="00977E0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426E0">
              <w:rPr>
                <w:bCs/>
                <w:color w:val="000000" w:themeColor="text1"/>
                <w:sz w:val="24"/>
                <w:szCs w:val="24"/>
              </w:rPr>
              <w:t>54.1%</w:t>
            </w:r>
          </w:p>
        </w:tc>
        <w:tc>
          <w:tcPr>
            <w:tcW w:w="1170" w:type="dxa"/>
            <w:tcBorders>
              <w:top w:val="single" w:sz="36" w:space="0" w:color="auto"/>
            </w:tcBorders>
          </w:tcPr>
          <w:p w14:paraId="058833F4" w14:textId="7D3C249A" w:rsidR="00E04F19" w:rsidRPr="002F4685" w:rsidRDefault="00254511" w:rsidP="00977E07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2F4685">
              <w:rPr>
                <w:b/>
                <w:color w:val="2E74B5" w:themeColor="accent1" w:themeShade="BF"/>
                <w:sz w:val="24"/>
                <w:szCs w:val="24"/>
              </w:rPr>
              <w:t>60.9%</w:t>
            </w:r>
          </w:p>
        </w:tc>
        <w:tc>
          <w:tcPr>
            <w:tcW w:w="1350" w:type="dxa"/>
            <w:tcBorders>
              <w:top w:val="single" w:sz="36" w:space="0" w:color="auto"/>
            </w:tcBorders>
            <w:shd w:val="clear" w:color="auto" w:fill="E2EFD9" w:themeFill="accent6" w:themeFillTint="33"/>
            <w:vAlign w:val="center"/>
          </w:tcPr>
          <w:p w14:paraId="0A13E81B" w14:textId="69ECD480" w:rsidR="00E04F19" w:rsidRPr="009E5AB5" w:rsidRDefault="00D05B7E" w:rsidP="00977E07">
            <w:pPr>
              <w:jc w:val="center"/>
              <w:rPr>
                <w:bCs/>
                <w:color w:val="2E74B5" w:themeColor="accent1" w:themeShade="BF"/>
                <w:sz w:val="24"/>
                <w:szCs w:val="24"/>
              </w:rPr>
            </w:pPr>
            <w:r w:rsidRPr="009E5AB5">
              <w:rPr>
                <w:bCs/>
                <w:color w:val="2E74B5" w:themeColor="accent1" w:themeShade="BF"/>
                <w:sz w:val="24"/>
                <w:szCs w:val="24"/>
              </w:rPr>
              <w:t>60.5%</w:t>
            </w:r>
          </w:p>
        </w:tc>
      </w:tr>
      <w:tr w:rsidR="00E04F19" w:rsidRPr="005221D6" w14:paraId="732714C8" w14:textId="77777777" w:rsidTr="00617749">
        <w:trPr>
          <w:trHeight w:val="263"/>
        </w:trPr>
        <w:tc>
          <w:tcPr>
            <w:tcW w:w="30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47B7FC" w14:textId="30B1F8FE" w:rsidR="00E04F19" w:rsidRPr="007426E0" w:rsidRDefault="00E04F19" w:rsidP="00977E07">
            <w:pPr>
              <w:rPr>
                <w:b/>
                <w:sz w:val="24"/>
                <w:szCs w:val="24"/>
              </w:rPr>
            </w:pPr>
            <w:r w:rsidRPr="007426E0">
              <w:rPr>
                <w:b/>
                <w:sz w:val="24"/>
                <w:szCs w:val="24"/>
              </w:rPr>
              <w:t>G6 English Reading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6A0043" w14:textId="302EC617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>69.2%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98C947" w14:textId="72F2D90A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sz w:val="24"/>
                <w:szCs w:val="24"/>
              </w:rPr>
              <w:t>71.4%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D6E98D0" w14:textId="065ABC72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 xml:space="preserve">69.9% 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E92C3E" w14:textId="1C44BCD3" w:rsidR="00E04F19" w:rsidRPr="007426E0" w:rsidRDefault="00E04F19" w:rsidP="00977E0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426E0">
              <w:rPr>
                <w:bCs/>
                <w:color w:val="000000" w:themeColor="text1"/>
                <w:sz w:val="24"/>
                <w:szCs w:val="24"/>
              </w:rPr>
              <w:t>76.4%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503CBEB9" w14:textId="4227352B" w:rsidR="00E04F19" w:rsidRPr="002F4685" w:rsidRDefault="002F4685" w:rsidP="00977E07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2F4685">
              <w:rPr>
                <w:b/>
                <w:color w:val="2E74B5" w:themeColor="accent1" w:themeShade="BF"/>
                <w:sz w:val="24"/>
                <w:szCs w:val="24"/>
              </w:rPr>
              <w:t>79.3%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A5327B5" w14:textId="6805BDEE" w:rsidR="00E04F19" w:rsidRPr="009E5AB5" w:rsidRDefault="00682D8B" w:rsidP="00977E07">
            <w:pPr>
              <w:jc w:val="center"/>
              <w:rPr>
                <w:bCs/>
                <w:color w:val="2E74B5" w:themeColor="accent1" w:themeShade="BF"/>
                <w:sz w:val="24"/>
                <w:szCs w:val="24"/>
              </w:rPr>
            </w:pPr>
            <w:r w:rsidRPr="009E5AB5">
              <w:rPr>
                <w:bCs/>
                <w:color w:val="2E74B5" w:themeColor="accent1" w:themeShade="BF"/>
                <w:sz w:val="24"/>
                <w:szCs w:val="24"/>
              </w:rPr>
              <w:t>78.3%</w:t>
            </w:r>
          </w:p>
        </w:tc>
      </w:tr>
      <w:tr w:rsidR="00E04F19" w:rsidRPr="005221D6" w14:paraId="6EEBD201" w14:textId="77777777" w:rsidTr="00617749">
        <w:trPr>
          <w:trHeight w:val="263"/>
        </w:trPr>
        <w:tc>
          <w:tcPr>
            <w:tcW w:w="3045" w:type="dxa"/>
            <w:gridSpan w:val="3"/>
            <w:tcBorders>
              <w:top w:val="single" w:sz="12" w:space="0" w:color="auto"/>
              <w:left w:val="single" w:sz="12" w:space="0" w:color="auto"/>
              <w:bottom w:val="single" w:sz="36" w:space="0" w:color="auto"/>
            </w:tcBorders>
            <w:shd w:val="clear" w:color="auto" w:fill="auto"/>
            <w:vAlign w:val="center"/>
          </w:tcPr>
          <w:p w14:paraId="3D55282E" w14:textId="0540316C" w:rsidR="00E04F19" w:rsidRPr="007426E0" w:rsidRDefault="00E04F19" w:rsidP="00977E07">
            <w:pPr>
              <w:rPr>
                <w:b/>
                <w:sz w:val="24"/>
                <w:szCs w:val="24"/>
              </w:rPr>
            </w:pPr>
            <w:r w:rsidRPr="007426E0">
              <w:rPr>
                <w:b/>
                <w:sz w:val="24"/>
                <w:szCs w:val="24"/>
              </w:rPr>
              <w:t>G9 ELPA Reading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36" w:space="0" w:color="auto"/>
            </w:tcBorders>
            <w:shd w:val="clear" w:color="auto" w:fill="auto"/>
            <w:vAlign w:val="center"/>
          </w:tcPr>
          <w:p w14:paraId="06F3395E" w14:textId="0AB4BBDA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>81.1%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36" w:space="0" w:color="auto"/>
            </w:tcBorders>
            <w:shd w:val="clear" w:color="auto" w:fill="auto"/>
            <w:vAlign w:val="center"/>
          </w:tcPr>
          <w:p w14:paraId="3BEC77A8" w14:textId="12C4E310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sz w:val="24"/>
                <w:szCs w:val="24"/>
              </w:rPr>
              <w:t>82.4%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36" w:space="0" w:color="auto"/>
            </w:tcBorders>
            <w:shd w:val="clear" w:color="auto" w:fill="auto"/>
            <w:vAlign w:val="center"/>
          </w:tcPr>
          <w:p w14:paraId="79B73DD2" w14:textId="24124610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 xml:space="preserve">79.4% 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36" w:space="0" w:color="auto"/>
            </w:tcBorders>
            <w:shd w:val="clear" w:color="auto" w:fill="auto"/>
            <w:vAlign w:val="center"/>
          </w:tcPr>
          <w:p w14:paraId="05CBA0AC" w14:textId="3AEBAA0B" w:rsidR="00E04F19" w:rsidRPr="007426E0" w:rsidRDefault="00E04F19" w:rsidP="00977E0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426E0">
              <w:rPr>
                <w:bCs/>
                <w:color w:val="000000" w:themeColor="text1"/>
                <w:sz w:val="24"/>
                <w:szCs w:val="24"/>
              </w:rPr>
              <w:t>79.1%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36" w:space="0" w:color="auto"/>
            </w:tcBorders>
          </w:tcPr>
          <w:p w14:paraId="53573C8F" w14:textId="5D325953" w:rsidR="00E04F19" w:rsidRPr="002F4685" w:rsidRDefault="0032033F" w:rsidP="00977E07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80.8%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36" w:space="0" w:color="auto"/>
            </w:tcBorders>
            <w:shd w:val="clear" w:color="auto" w:fill="E2EFD9" w:themeFill="accent6" w:themeFillTint="33"/>
            <w:vAlign w:val="center"/>
          </w:tcPr>
          <w:p w14:paraId="6FDF91DE" w14:textId="53E02ADF" w:rsidR="00E04F19" w:rsidRPr="009E5AB5" w:rsidRDefault="00682D8B" w:rsidP="00977E07">
            <w:pPr>
              <w:jc w:val="center"/>
              <w:rPr>
                <w:bCs/>
                <w:color w:val="2E74B5" w:themeColor="accent1" w:themeShade="BF"/>
                <w:sz w:val="24"/>
                <w:szCs w:val="24"/>
              </w:rPr>
            </w:pPr>
            <w:r w:rsidRPr="009E5AB5">
              <w:rPr>
                <w:bCs/>
                <w:color w:val="2E74B5" w:themeColor="accent1" w:themeShade="BF"/>
                <w:sz w:val="24"/>
                <w:szCs w:val="24"/>
              </w:rPr>
              <w:t>80.9%</w:t>
            </w:r>
          </w:p>
        </w:tc>
      </w:tr>
      <w:tr w:rsidR="00E04F19" w:rsidRPr="005221D6" w14:paraId="3B76F943" w14:textId="77777777" w:rsidTr="00617749">
        <w:trPr>
          <w:trHeight w:val="263"/>
        </w:trPr>
        <w:tc>
          <w:tcPr>
            <w:tcW w:w="4125" w:type="dxa"/>
            <w:gridSpan w:val="4"/>
            <w:tcBorders>
              <w:top w:val="single" w:sz="3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695753" w14:textId="4ADDF1EA" w:rsidR="00E04F19" w:rsidRPr="007426E0" w:rsidRDefault="00E04F19" w:rsidP="00977E07">
            <w:pPr>
              <w:rPr>
                <w:bCs/>
                <w:sz w:val="24"/>
                <w:szCs w:val="24"/>
              </w:rPr>
            </w:pPr>
            <w:r w:rsidRPr="007426E0">
              <w:rPr>
                <w:b/>
                <w:sz w:val="24"/>
                <w:szCs w:val="24"/>
              </w:rPr>
              <w:t>G5 Mathematics</w:t>
            </w:r>
          </w:p>
        </w:tc>
        <w:tc>
          <w:tcPr>
            <w:tcW w:w="1080" w:type="dxa"/>
            <w:tcBorders>
              <w:top w:val="single" w:sz="36" w:space="0" w:color="auto"/>
              <w:bottom w:val="single" w:sz="12" w:space="0" w:color="auto"/>
            </w:tcBorders>
            <w:shd w:val="clear" w:color="auto" w:fill="auto"/>
          </w:tcPr>
          <w:p w14:paraId="4747D256" w14:textId="77777777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>Pilot</w:t>
            </w:r>
          </w:p>
        </w:tc>
        <w:tc>
          <w:tcPr>
            <w:tcW w:w="1080" w:type="dxa"/>
            <w:tcBorders>
              <w:top w:val="single" w:sz="36" w:space="0" w:color="auto"/>
              <w:bottom w:val="single" w:sz="12" w:space="0" w:color="auto"/>
            </w:tcBorders>
            <w:shd w:val="clear" w:color="auto" w:fill="auto"/>
          </w:tcPr>
          <w:p w14:paraId="295CF626" w14:textId="77777777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 xml:space="preserve">51.6% </w:t>
            </w:r>
          </w:p>
        </w:tc>
        <w:tc>
          <w:tcPr>
            <w:tcW w:w="1080" w:type="dxa"/>
            <w:tcBorders>
              <w:top w:val="single" w:sz="36" w:space="0" w:color="auto"/>
              <w:bottom w:val="single" w:sz="12" w:space="0" w:color="auto"/>
            </w:tcBorders>
            <w:shd w:val="clear" w:color="auto" w:fill="auto"/>
          </w:tcPr>
          <w:p w14:paraId="6E5BDF87" w14:textId="77777777" w:rsidR="00E04F19" w:rsidRPr="007426E0" w:rsidRDefault="00E04F19" w:rsidP="00977E0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426E0">
              <w:rPr>
                <w:bCs/>
                <w:color w:val="000000" w:themeColor="text1"/>
                <w:sz w:val="24"/>
                <w:szCs w:val="24"/>
              </w:rPr>
              <w:t>48.1%</w:t>
            </w:r>
          </w:p>
        </w:tc>
        <w:tc>
          <w:tcPr>
            <w:tcW w:w="1170" w:type="dxa"/>
            <w:tcBorders>
              <w:top w:val="single" w:sz="36" w:space="0" w:color="auto"/>
              <w:bottom w:val="single" w:sz="12" w:space="0" w:color="auto"/>
            </w:tcBorders>
          </w:tcPr>
          <w:p w14:paraId="3E9C0BB5" w14:textId="37BE8211" w:rsidR="00E04F19" w:rsidRPr="002F4685" w:rsidRDefault="0032033F" w:rsidP="00977E07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45.1%</w:t>
            </w:r>
          </w:p>
        </w:tc>
        <w:tc>
          <w:tcPr>
            <w:tcW w:w="1350" w:type="dxa"/>
            <w:tcBorders>
              <w:top w:val="single" w:sz="3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59B2212" w14:textId="547B545B" w:rsidR="00E04F19" w:rsidRPr="009E5AB5" w:rsidRDefault="00682D8B" w:rsidP="00977E07">
            <w:pPr>
              <w:jc w:val="center"/>
              <w:rPr>
                <w:bCs/>
                <w:color w:val="2E74B5" w:themeColor="accent1" w:themeShade="BF"/>
                <w:sz w:val="24"/>
                <w:szCs w:val="24"/>
              </w:rPr>
            </w:pPr>
            <w:r w:rsidRPr="009E5AB5">
              <w:rPr>
                <w:bCs/>
                <w:color w:val="2E74B5" w:themeColor="accent1" w:themeShade="BF"/>
                <w:sz w:val="24"/>
                <w:szCs w:val="24"/>
              </w:rPr>
              <w:t>51.4%</w:t>
            </w:r>
          </w:p>
        </w:tc>
      </w:tr>
      <w:tr w:rsidR="00E04F19" w:rsidRPr="005221D6" w14:paraId="08B73AFD" w14:textId="77777777" w:rsidTr="00617749">
        <w:trPr>
          <w:trHeight w:val="263"/>
        </w:trPr>
        <w:tc>
          <w:tcPr>
            <w:tcW w:w="4125" w:type="dxa"/>
            <w:gridSpan w:val="4"/>
            <w:tcBorders>
              <w:top w:val="single" w:sz="12" w:space="0" w:color="auto"/>
              <w:left w:val="single" w:sz="12" w:space="0" w:color="auto"/>
              <w:bottom w:val="single" w:sz="36" w:space="0" w:color="auto"/>
            </w:tcBorders>
            <w:shd w:val="clear" w:color="auto" w:fill="auto"/>
            <w:vAlign w:val="center"/>
          </w:tcPr>
          <w:p w14:paraId="22F4487C" w14:textId="078F8C4F" w:rsidR="00E04F19" w:rsidRPr="007426E0" w:rsidRDefault="00E04F19" w:rsidP="00977E07">
            <w:pPr>
              <w:rPr>
                <w:bCs/>
                <w:sz w:val="24"/>
                <w:szCs w:val="24"/>
              </w:rPr>
            </w:pPr>
            <w:r w:rsidRPr="007426E0">
              <w:rPr>
                <w:b/>
                <w:sz w:val="24"/>
                <w:szCs w:val="24"/>
              </w:rPr>
              <w:t>G7 Mathematics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36" w:space="0" w:color="auto"/>
            </w:tcBorders>
            <w:shd w:val="clear" w:color="auto" w:fill="auto"/>
          </w:tcPr>
          <w:p w14:paraId="108D7698" w14:textId="06AC1205" w:rsidR="00E04F19" w:rsidRPr="007426E0" w:rsidRDefault="00E04F19" w:rsidP="00977E07">
            <w:pPr>
              <w:jc w:val="center"/>
              <w:rPr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>N/A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36" w:space="0" w:color="auto"/>
            </w:tcBorders>
            <w:shd w:val="clear" w:color="auto" w:fill="auto"/>
          </w:tcPr>
          <w:p w14:paraId="1E0B6BE1" w14:textId="23346F20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 xml:space="preserve">42.7% 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36" w:space="0" w:color="auto"/>
            </w:tcBorders>
            <w:shd w:val="clear" w:color="auto" w:fill="auto"/>
          </w:tcPr>
          <w:p w14:paraId="3736553B" w14:textId="385213DB" w:rsidR="00E04F19" w:rsidRPr="007426E0" w:rsidRDefault="00E04F19" w:rsidP="00977E0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426E0">
              <w:rPr>
                <w:bCs/>
                <w:color w:val="000000" w:themeColor="text1"/>
                <w:sz w:val="24"/>
                <w:szCs w:val="24"/>
              </w:rPr>
              <w:t>42.3%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36" w:space="0" w:color="auto"/>
            </w:tcBorders>
          </w:tcPr>
          <w:p w14:paraId="2C88AE21" w14:textId="3B9DACDC" w:rsidR="00E04F19" w:rsidRPr="002F4685" w:rsidRDefault="00946A3B" w:rsidP="00977E07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47.5%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36" w:space="0" w:color="auto"/>
            </w:tcBorders>
            <w:shd w:val="clear" w:color="auto" w:fill="E2EFD9" w:themeFill="accent6" w:themeFillTint="33"/>
            <w:vAlign w:val="center"/>
          </w:tcPr>
          <w:p w14:paraId="3A707EA4" w14:textId="284F3843" w:rsidR="00E04F19" w:rsidRPr="009E5AB5" w:rsidRDefault="00682D8B" w:rsidP="00977E07">
            <w:pPr>
              <w:jc w:val="center"/>
              <w:rPr>
                <w:bCs/>
                <w:color w:val="2E74B5" w:themeColor="accent1" w:themeShade="BF"/>
                <w:sz w:val="24"/>
                <w:szCs w:val="24"/>
              </w:rPr>
            </w:pPr>
            <w:r w:rsidRPr="009E5AB5">
              <w:rPr>
                <w:bCs/>
                <w:color w:val="2E74B5" w:themeColor="accent1" w:themeShade="BF"/>
                <w:sz w:val="24"/>
                <w:szCs w:val="24"/>
              </w:rPr>
              <w:t>49.5%</w:t>
            </w:r>
          </w:p>
        </w:tc>
      </w:tr>
      <w:tr w:rsidR="00E04F19" w:rsidRPr="005221D6" w14:paraId="08D83ADA" w14:textId="77777777" w:rsidTr="00617749">
        <w:trPr>
          <w:trHeight w:val="270"/>
        </w:trPr>
        <w:tc>
          <w:tcPr>
            <w:tcW w:w="3045" w:type="dxa"/>
            <w:gridSpan w:val="3"/>
            <w:tcBorders>
              <w:top w:val="single" w:sz="3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926E74" w14:textId="7A7A8E5A" w:rsidR="00E04F19" w:rsidRPr="007426E0" w:rsidRDefault="00E04F19" w:rsidP="00977E07">
            <w:pPr>
              <w:rPr>
                <w:b/>
                <w:sz w:val="24"/>
                <w:szCs w:val="24"/>
              </w:rPr>
            </w:pPr>
            <w:r w:rsidRPr="007426E0">
              <w:rPr>
                <w:b/>
                <w:sz w:val="24"/>
                <w:szCs w:val="24"/>
              </w:rPr>
              <w:t>G4 Scientific Literacy</w:t>
            </w:r>
          </w:p>
        </w:tc>
        <w:tc>
          <w:tcPr>
            <w:tcW w:w="1080" w:type="dxa"/>
            <w:tcBorders>
              <w:top w:val="single" w:sz="3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A41A61" w14:textId="4AB3FAC5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>N/A</w:t>
            </w:r>
          </w:p>
        </w:tc>
        <w:tc>
          <w:tcPr>
            <w:tcW w:w="1080" w:type="dxa"/>
            <w:tcBorders>
              <w:top w:val="single" w:sz="36" w:space="0" w:color="auto"/>
              <w:bottom w:val="single" w:sz="12" w:space="0" w:color="auto"/>
            </w:tcBorders>
            <w:shd w:val="clear" w:color="auto" w:fill="auto"/>
          </w:tcPr>
          <w:p w14:paraId="4394C498" w14:textId="75A83CF1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>70.0%</w:t>
            </w:r>
          </w:p>
        </w:tc>
        <w:tc>
          <w:tcPr>
            <w:tcW w:w="1080" w:type="dxa"/>
            <w:tcBorders>
              <w:top w:val="single" w:sz="36" w:space="0" w:color="auto"/>
              <w:bottom w:val="single" w:sz="12" w:space="0" w:color="auto"/>
            </w:tcBorders>
            <w:shd w:val="clear" w:color="auto" w:fill="auto"/>
          </w:tcPr>
          <w:p w14:paraId="3D46CE64" w14:textId="5236E089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 xml:space="preserve">75.4% </w:t>
            </w:r>
          </w:p>
        </w:tc>
        <w:tc>
          <w:tcPr>
            <w:tcW w:w="1080" w:type="dxa"/>
            <w:tcBorders>
              <w:top w:val="single" w:sz="36" w:space="0" w:color="auto"/>
              <w:bottom w:val="single" w:sz="12" w:space="0" w:color="auto"/>
            </w:tcBorders>
            <w:shd w:val="clear" w:color="auto" w:fill="auto"/>
          </w:tcPr>
          <w:p w14:paraId="60689DA1" w14:textId="00522A46" w:rsidR="00E04F19" w:rsidRPr="007426E0" w:rsidRDefault="00E04F19" w:rsidP="00977E0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426E0">
              <w:rPr>
                <w:bCs/>
                <w:color w:val="000000" w:themeColor="text1"/>
                <w:sz w:val="24"/>
                <w:szCs w:val="24"/>
              </w:rPr>
              <w:t>72.5%</w:t>
            </w:r>
          </w:p>
        </w:tc>
        <w:tc>
          <w:tcPr>
            <w:tcW w:w="1170" w:type="dxa"/>
            <w:tcBorders>
              <w:top w:val="single" w:sz="36" w:space="0" w:color="auto"/>
              <w:bottom w:val="single" w:sz="12" w:space="0" w:color="auto"/>
            </w:tcBorders>
          </w:tcPr>
          <w:p w14:paraId="240342AE" w14:textId="2CEB5718" w:rsidR="00E04F19" w:rsidRPr="002F4685" w:rsidRDefault="00946A3B" w:rsidP="00977E07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77.0%</w:t>
            </w:r>
          </w:p>
        </w:tc>
        <w:tc>
          <w:tcPr>
            <w:tcW w:w="1350" w:type="dxa"/>
            <w:tcBorders>
              <w:top w:val="single" w:sz="3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8741862" w14:textId="0EC0DBE8" w:rsidR="00E04F19" w:rsidRPr="009E5AB5" w:rsidRDefault="0031336C" w:rsidP="00977E07">
            <w:pPr>
              <w:jc w:val="center"/>
              <w:rPr>
                <w:bCs/>
                <w:color w:val="2E74B5" w:themeColor="accent1" w:themeShade="BF"/>
                <w:sz w:val="24"/>
                <w:szCs w:val="24"/>
              </w:rPr>
            </w:pPr>
            <w:r w:rsidRPr="009E5AB5">
              <w:rPr>
                <w:bCs/>
                <w:color w:val="2E74B5" w:themeColor="accent1" w:themeShade="BF"/>
                <w:sz w:val="24"/>
                <w:szCs w:val="24"/>
              </w:rPr>
              <w:t>77.7%</w:t>
            </w:r>
          </w:p>
        </w:tc>
      </w:tr>
      <w:tr w:rsidR="00E04F19" w:rsidRPr="005221D6" w14:paraId="34DBFA7A" w14:textId="77777777" w:rsidTr="00617749">
        <w:trPr>
          <w:trHeight w:val="270"/>
        </w:trPr>
        <w:tc>
          <w:tcPr>
            <w:tcW w:w="3045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3CF92" w14:textId="4CB1956D" w:rsidR="00E04F19" w:rsidRPr="007426E0" w:rsidRDefault="00E04F19" w:rsidP="00977E07">
            <w:pPr>
              <w:rPr>
                <w:b/>
                <w:sz w:val="24"/>
                <w:szCs w:val="24"/>
              </w:rPr>
            </w:pPr>
            <w:r w:rsidRPr="007426E0">
              <w:rPr>
                <w:b/>
                <w:sz w:val="24"/>
                <w:szCs w:val="24"/>
              </w:rPr>
              <w:t>G6 Scientific Literacy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ED048" w14:textId="53BE6411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>N/A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0079357F" w14:textId="4A11C87A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>65.8%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45060CB9" w14:textId="2744C42B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 xml:space="preserve">70.8%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1422E8E8" w14:textId="142662EA" w:rsidR="00E04F19" w:rsidRPr="007426E0" w:rsidRDefault="00E04F19" w:rsidP="00977E0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426E0">
              <w:rPr>
                <w:bCs/>
                <w:color w:val="000000" w:themeColor="text1"/>
                <w:sz w:val="24"/>
                <w:szCs w:val="24"/>
              </w:rPr>
              <w:t>75.9%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EC844B6" w14:textId="357310D8" w:rsidR="00E04F19" w:rsidRPr="002F4685" w:rsidRDefault="00946A3B" w:rsidP="00977E07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78.3%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A4DC71A" w14:textId="4CE99C08" w:rsidR="00E04F19" w:rsidRPr="009E5AB5" w:rsidRDefault="0031336C" w:rsidP="00977E07">
            <w:pPr>
              <w:jc w:val="center"/>
              <w:rPr>
                <w:bCs/>
                <w:color w:val="2E74B5" w:themeColor="accent1" w:themeShade="BF"/>
                <w:sz w:val="24"/>
                <w:szCs w:val="24"/>
              </w:rPr>
            </w:pPr>
            <w:r w:rsidRPr="009E5AB5">
              <w:rPr>
                <w:bCs/>
                <w:color w:val="2E74B5" w:themeColor="accent1" w:themeShade="BF"/>
                <w:sz w:val="24"/>
                <w:szCs w:val="24"/>
              </w:rPr>
              <w:t>76.9%</w:t>
            </w:r>
          </w:p>
        </w:tc>
      </w:tr>
      <w:tr w:rsidR="00E04F19" w:rsidRPr="005221D6" w14:paraId="1CC65228" w14:textId="77777777" w:rsidTr="00617749">
        <w:trPr>
          <w:trHeight w:val="270"/>
        </w:trPr>
        <w:tc>
          <w:tcPr>
            <w:tcW w:w="4125" w:type="dxa"/>
            <w:gridSpan w:val="4"/>
            <w:tcBorders>
              <w:left w:val="single" w:sz="12" w:space="0" w:color="auto"/>
              <w:bottom w:val="single" w:sz="36" w:space="0" w:color="auto"/>
            </w:tcBorders>
            <w:shd w:val="clear" w:color="auto" w:fill="auto"/>
            <w:vAlign w:val="center"/>
          </w:tcPr>
          <w:p w14:paraId="643EB1D7" w14:textId="4BAF555E" w:rsidR="00E04F19" w:rsidRPr="007426E0" w:rsidRDefault="00E04F19" w:rsidP="00977E07">
            <w:pPr>
              <w:rPr>
                <w:bCs/>
                <w:sz w:val="24"/>
                <w:szCs w:val="24"/>
              </w:rPr>
            </w:pPr>
            <w:r w:rsidRPr="007426E0">
              <w:rPr>
                <w:b/>
                <w:sz w:val="24"/>
                <w:szCs w:val="24"/>
              </w:rPr>
              <w:t>G8 Scientific Literacy</w:t>
            </w:r>
          </w:p>
        </w:tc>
        <w:tc>
          <w:tcPr>
            <w:tcW w:w="1080" w:type="dxa"/>
            <w:tcBorders>
              <w:bottom w:val="single" w:sz="36" w:space="0" w:color="auto"/>
            </w:tcBorders>
            <w:shd w:val="clear" w:color="auto" w:fill="auto"/>
            <w:vAlign w:val="center"/>
          </w:tcPr>
          <w:p w14:paraId="54397951" w14:textId="1350DB19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>Pilot</w:t>
            </w:r>
          </w:p>
        </w:tc>
        <w:tc>
          <w:tcPr>
            <w:tcW w:w="1080" w:type="dxa"/>
            <w:tcBorders>
              <w:bottom w:val="single" w:sz="36" w:space="0" w:color="auto"/>
            </w:tcBorders>
            <w:shd w:val="clear" w:color="auto" w:fill="auto"/>
          </w:tcPr>
          <w:p w14:paraId="3BF00E10" w14:textId="1FF20A8D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 xml:space="preserve">64.9% </w:t>
            </w:r>
          </w:p>
        </w:tc>
        <w:tc>
          <w:tcPr>
            <w:tcW w:w="1080" w:type="dxa"/>
            <w:tcBorders>
              <w:bottom w:val="single" w:sz="36" w:space="0" w:color="auto"/>
            </w:tcBorders>
            <w:shd w:val="clear" w:color="auto" w:fill="auto"/>
          </w:tcPr>
          <w:p w14:paraId="03585C66" w14:textId="238B8D1B" w:rsidR="00E04F19" w:rsidRPr="007426E0" w:rsidRDefault="00E04F19" w:rsidP="00977E0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426E0">
              <w:rPr>
                <w:bCs/>
                <w:color w:val="000000" w:themeColor="text1"/>
                <w:sz w:val="24"/>
                <w:szCs w:val="24"/>
              </w:rPr>
              <w:t>76.5%</w:t>
            </w:r>
          </w:p>
        </w:tc>
        <w:tc>
          <w:tcPr>
            <w:tcW w:w="1170" w:type="dxa"/>
            <w:tcBorders>
              <w:bottom w:val="single" w:sz="36" w:space="0" w:color="auto"/>
            </w:tcBorders>
          </w:tcPr>
          <w:p w14:paraId="0F289F96" w14:textId="04F7644C" w:rsidR="00E04F19" w:rsidRPr="002F4685" w:rsidRDefault="00946A3B" w:rsidP="00977E07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75.6%</w:t>
            </w:r>
          </w:p>
        </w:tc>
        <w:tc>
          <w:tcPr>
            <w:tcW w:w="1350" w:type="dxa"/>
            <w:tcBorders>
              <w:bottom w:val="single" w:sz="36" w:space="0" w:color="auto"/>
            </w:tcBorders>
            <w:shd w:val="clear" w:color="auto" w:fill="E2EFD9" w:themeFill="accent6" w:themeFillTint="33"/>
            <w:vAlign w:val="center"/>
          </w:tcPr>
          <w:p w14:paraId="6FDD6DB3" w14:textId="10163535" w:rsidR="00E04F19" w:rsidRPr="009E5AB5" w:rsidRDefault="0031336C" w:rsidP="00977E07">
            <w:pPr>
              <w:jc w:val="center"/>
              <w:rPr>
                <w:bCs/>
                <w:color w:val="2E74B5" w:themeColor="accent1" w:themeShade="BF"/>
                <w:sz w:val="24"/>
                <w:szCs w:val="24"/>
              </w:rPr>
            </w:pPr>
            <w:r w:rsidRPr="009E5AB5">
              <w:rPr>
                <w:bCs/>
                <w:color w:val="2E74B5" w:themeColor="accent1" w:themeShade="BF"/>
                <w:sz w:val="24"/>
                <w:szCs w:val="24"/>
              </w:rPr>
              <w:t>78.1%</w:t>
            </w:r>
          </w:p>
        </w:tc>
      </w:tr>
      <w:tr w:rsidR="00E04F19" w:rsidRPr="005221D6" w14:paraId="76CAAD10" w14:textId="77777777" w:rsidTr="00617749">
        <w:trPr>
          <w:trHeight w:val="270"/>
        </w:trPr>
        <w:tc>
          <w:tcPr>
            <w:tcW w:w="4125" w:type="dxa"/>
            <w:gridSpan w:val="4"/>
            <w:tcBorders>
              <w:top w:val="single" w:sz="36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D740A" w14:textId="04D7944A" w:rsidR="00E04F19" w:rsidRPr="007426E0" w:rsidRDefault="00E04F19" w:rsidP="00977E07">
            <w:pPr>
              <w:rPr>
                <w:bCs/>
                <w:sz w:val="24"/>
                <w:szCs w:val="24"/>
              </w:rPr>
            </w:pPr>
            <w:r w:rsidRPr="007426E0">
              <w:rPr>
                <w:b/>
                <w:sz w:val="24"/>
                <w:szCs w:val="24"/>
              </w:rPr>
              <w:t>G5 FSL Reading -Early FI</w:t>
            </w:r>
          </w:p>
        </w:tc>
        <w:tc>
          <w:tcPr>
            <w:tcW w:w="1080" w:type="dxa"/>
            <w:tcBorders>
              <w:top w:val="single" w:sz="36" w:space="0" w:color="auto"/>
              <w:bottom w:val="single" w:sz="4" w:space="0" w:color="auto"/>
            </w:tcBorders>
            <w:shd w:val="clear" w:color="auto" w:fill="auto"/>
          </w:tcPr>
          <w:p w14:paraId="533961F9" w14:textId="4EA72A87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>Pilot</w:t>
            </w:r>
          </w:p>
        </w:tc>
        <w:tc>
          <w:tcPr>
            <w:tcW w:w="1080" w:type="dxa"/>
            <w:tcBorders>
              <w:top w:val="single" w:sz="36" w:space="0" w:color="auto"/>
              <w:bottom w:val="single" w:sz="4" w:space="0" w:color="auto"/>
            </w:tcBorders>
            <w:shd w:val="clear" w:color="auto" w:fill="auto"/>
          </w:tcPr>
          <w:p w14:paraId="5B706C17" w14:textId="7E175801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 xml:space="preserve">77.1% </w:t>
            </w:r>
          </w:p>
        </w:tc>
        <w:tc>
          <w:tcPr>
            <w:tcW w:w="1080" w:type="dxa"/>
            <w:tcBorders>
              <w:top w:val="single" w:sz="36" w:space="0" w:color="auto"/>
              <w:bottom w:val="single" w:sz="4" w:space="0" w:color="auto"/>
            </w:tcBorders>
            <w:shd w:val="clear" w:color="auto" w:fill="auto"/>
          </w:tcPr>
          <w:p w14:paraId="02EF9802" w14:textId="60980BD5" w:rsidR="00E04F19" w:rsidRPr="007426E0" w:rsidRDefault="00E04F19" w:rsidP="00977E0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426E0">
              <w:rPr>
                <w:bCs/>
                <w:color w:val="000000" w:themeColor="text1"/>
                <w:sz w:val="24"/>
                <w:szCs w:val="24"/>
              </w:rPr>
              <w:t>72.1%</w:t>
            </w:r>
          </w:p>
        </w:tc>
        <w:tc>
          <w:tcPr>
            <w:tcW w:w="1170" w:type="dxa"/>
            <w:tcBorders>
              <w:top w:val="single" w:sz="36" w:space="0" w:color="auto"/>
              <w:bottom w:val="single" w:sz="4" w:space="0" w:color="auto"/>
            </w:tcBorders>
          </w:tcPr>
          <w:p w14:paraId="034E61D5" w14:textId="4743EBCF" w:rsidR="00E04F19" w:rsidRPr="002F4685" w:rsidRDefault="005339B9" w:rsidP="00977E07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65.6%</w:t>
            </w:r>
          </w:p>
        </w:tc>
        <w:tc>
          <w:tcPr>
            <w:tcW w:w="1350" w:type="dxa"/>
            <w:tcBorders>
              <w:top w:val="single" w:sz="3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CA73C8C" w14:textId="4C26B922" w:rsidR="00E04F19" w:rsidRPr="009E5AB5" w:rsidRDefault="0031336C" w:rsidP="00977E07">
            <w:pPr>
              <w:jc w:val="center"/>
              <w:rPr>
                <w:bCs/>
                <w:color w:val="2E74B5" w:themeColor="accent1" w:themeShade="BF"/>
                <w:sz w:val="24"/>
                <w:szCs w:val="24"/>
              </w:rPr>
            </w:pPr>
            <w:r w:rsidRPr="009E5AB5">
              <w:rPr>
                <w:bCs/>
                <w:color w:val="2E74B5" w:themeColor="accent1" w:themeShade="BF"/>
                <w:sz w:val="24"/>
                <w:szCs w:val="24"/>
              </w:rPr>
              <w:t>64.2%</w:t>
            </w:r>
          </w:p>
        </w:tc>
      </w:tr>
      <w:tr w:rsidR="00E04F19" w:rsidRPr="005221D6" w14:paraId="7BDE45FD" w14:textId="77777777" w:rsidTr="00617749">
        <w:trPr>
          <w:trHeight w:val="270"/>
        </w:trPr>
        <w:tc>
          <w:tcPr>
            <w:tcW w:w="1722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F4A922F" w14:textId="77777777" w:rsidR="00E04F19" w:rsidRPr="007426E0" w:rsidRDefault="00E04F19" w:rsidP="00977E07">
            <w:pPr>
              <w:rPr>
                <w:b/>
                <w:sz w:val="24"/>
                <w:szCs w:val="24"/>
              </w:rPr>
            </w:pPr>
            <w:r w:rsidRPr="007426E0">
              <w:rPr>
                <w:b/>
                <w:sz w:val="24"/>
                <w:szCs w:val="24"/>
              </w:rPr>
              <w:t>G7 FSL Reading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C5D43B" w14:textId="0F5A690A" w:rsidR="00E04F19" w:rsidRPr="007426E0" w:rsidRDefault="00E04F19" w:rsidP="00977E07">
            <w:pPr>
              <w:rPr>
                <w:bCs/>
                <w:sz w:val="24"/>
                <w:szCs w:val="24"/>
              </w:rPr>
            </w:pPr>
            <w:r w:rsidRPr="007426E0">
              <w:rPr>
                <w:b/>
                <w:sz w:val="24"/>
                <w:szCs w:val="24"/>
              </w:rPr>
              <w:t>-Early FI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216BB37A" w14:textId="77777777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>Pilot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3BD11335" w14:textId="77777777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 xml:space="preserve">72.0%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5EDAA175" w14:textId="77777777" w:rsidR="00E04F19" w:rsidRPr="007426E0" w:rsidRDefault="00E04F19" w:rsidP="00977E0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426E0">
              <w:rPr>
                <w:bCs/>
                <w:color w:val="000000" w:themeColor="text1"/>
                <w:sz w:val="24"/>
                <w:szCs w:val="24"/>
              </w:rPr>
              <w:t>69.3%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5E9F2BB" w14:textId="070183E6" w:rsidR="00E04F19" w:rsidRPr="002F4685" w:rsidRDefault="00BD0C33" w:rsidP="00977E07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85.5%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470F11B" w14:textId="15744B3C" w:rsidR="00E04F19" w:rsidRPr="009E5AB5" w:rsidRDefault="0031336C" w:rsidP="00977E07">
            <w:pPr>
              <w:jc w:val="center"/>
              <w:rPr>
                <w:bCs/>
                <w:color w:val="2E74B5" w:themeColor="accent1" w:themeShade="BF"/>
                <w:sz w:val="24"/>
                <w:szCs w:val="24"/>
              </w:rPr>
            </w:pPr>
            <w:r w:rsidRPr="009E5AB5">
              <w:rPr>
                <w:bCs/>
                <w:color w:val="2E74B5" w:themeColor="accent1" w:themeShade="BF"/>
                <w:sz w:val="24"/>
                <w:szCs w:val="24"/>
              </w:rPr>
              <w:t>84.0%</w:t>
            </w:r>
          </w:p>
        </w:tc>
      </w:tr>
      <w:tr w:rsidR="00E04F19" w:rsidRPr="005221D6" w14:paraId="39484F7F" w14:textId="77777777" w:rsidTr="00617749">
        <w:trPr>
          <w:trHeight w:val="270"/>
        </w:trPr>
        <w:tc>
          <w:tcPr>
            <w:tcW w:w="17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2FE90F" w14:textId="77777777" w:rsidR="00E04F19" w:rsidRPr="007426E0" w:rsidRDefault="00E04F19" w:rsidP="00977E07">
            <w:pPr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shd w:val="clear" w:color="auto" w:fill="auto"/>
            <w:vAlign w:val="center"/>
          </w:tcPr>
          <w:p w14:paraId="24442FBD" w14:textId="1F6D7BDC" w:rsidR="00E04F19" w:rsidRPr="007426E0" w:rsidRDefault="00E04F19" w:rsidP="00977E07">
            <w:pPr>
              <w:rPr>
                <w:bCs/>
                <w:sz w:val="24"/>
                <w:szCs w:val="24"/>
              </w:rPr>
            </w:pPr>
            <w:r w:rsidRPr="007426E0">
              <w:rPr>
                <w:b/>
                <w:sz w:val="24"/>
                <w:szCs w:val="24"/>
              </w:rPr>
              <w:t>-Late FI</w:t>
            </w:r>
          </w:p>
        </w:tc>
        <w:tc>
          <w:tcPr>
            <w:tcW w:w="1080" w:type="dxa"/>
            <w:shd w:val="clear" w:color="auto" w:fill="auto"/>
          </w:tcPr>
          <w:p w14:paraId="66E81E14" w14:textId="77777777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>Pilot</w:t>
            </w:r>
          </w:p>
        </w:tc>
        <w:tc>
          <w:tcPr>
            <w:tcW w:w="1080" w:type="dxa"/>
            <w:shd w:val="clear" w:color="auto" w:fill="auto"/>
          </w:tcPr>
          <w:p w14:paraId="71D6DCD9" w14:textId="77777777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 xml:space="preserve">71.1% </w:t>
            </w:r>
          </w:p>
        </w:tc>
        <w:tc>
          <w:tcPr>
            <w:tcW w:w="1080" w:type="dxa"/>
            <w:shd w:val="clear" w:color="auto" w:fill="auto"/>
          </w:tcPr>
          <w:p w14:paraId="5AE36D23" w14:textId="77777777" w:rsidR="00E04F19" w:rsidRPr="007426E0" w:rsidRDefault="00E04F19" w:rsidP="00977E0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426E0">
              <w:rPr>
                <w:bCs/>
                <w:color w:val="000000" w:themeColor="text1"/>
                <w:sz w:val="24"/>
                <w:szCs w:val="24"/>
              </w:rPr>
              <w:t>61.5%</w:t>
            </w:r>
          </w:p>
        </w:tc>
        <w:tc>
          <w:tcPr>
            <w:tcW w:w="1170" w:type="dxa"/>
          </w:tcPr>
          <w:p w14:paraId="31A8EBEF" w14:textId="08426E1A" w:rsidR="00E04F19" w:rsidRPr="002F4685" w:rsidRDefault="00BD0C33" w:rsidP="00977E07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70.0%</w:t>
            </w: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14:paraId="61DEBEBD" w14:textId="7030FB55" w:rsidR="00E04F19" w:rsidRPr="009E5AB5" w:rsidRDefault="00F77738" w:rsidP="00977E07">
            <w:pPr>
              <w:jc w:val="center"/>
              <w:rPr>
                <w:bCs/>
                <w:color w:val="2E74B5" w:themeColor="accent1" w:themeShade="BF"/>
                <w:sz w:val="24"/>
                <w:szCs w:val="24"/>
              </w:rPr>
            </w:pPr>
            <w:r w:rsidRPr="009E5AB5">
              <w:rPr>
                <w:bCs/>
                <w:color w:val="2E74B5" w:themeColor="accent1" w:themeShade="BF"/>
                <w:sz w:val="24"/>
                <w:szCs w:val="24"/>
              </w:rPr>
              <w:t>64.0%</w:t>
            </w:r>
          </w:p>
        </w:tc>
      </w:tr>
      <w:tr w:rsidR="00E04F19" w:rsidRPr="005221D6" w14:paraId="4BEB1241" w14:textId="77777777" w:rsidTr="00617749">
        <w:trPr>
          <w:trHeight w:val="270"/>
        </w:trPr>
        <w:tc>
          <w:tcPr>
            <w:tcW w:w="1722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E9820" w14:textId="77777777" w:rsidR="00E04F19" w:rsidRPr="007426E0" w:rsidRDefault="00E04F19" w:rsidP="00977E07">
            <w:pPr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E77691" w14:textId="2086A852" w:rsidR="00E04F19" w:rsidRPr="007426E0" w:rsidRDefault="00E04F19" w:rsidP="00977E07">
            <w:pPr>
              <w:rPr>
                <w:bCs/>
                <w:sz w:val="24"/>
                <w:szCs w:val="24"/>
              </w:rPr>
            </w:pPr>
            <w:r w:rsidRPr="007426E0">
              <w:rPr>
                <w:b/>
                <w:sz w:val="24"/>
                <w:szCs w:val="24"/>
              </w:rPr>
              <w:t>-PIF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05BC9D14" w14:textId="77777777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>Pilot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2FE2BA3E" w14:textId="77777777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 xml:space="preserve">28.7%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280FBC49" w14:textId="77777777" w:rsidR="00E04F19" w:rsidRPr="007426E0" w:rsidRDefault="00E04F19" w:rsidP="00977E0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426E0">
              <w:rPr>
                <w:bCs/>
                <w:color w:val="000000" w:themeColor="text1"/>
                <w:sz w:val="24"/>
                <w:szCs w:val="24"/>
              </w:rPr>
              <w:t>47.9%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ED44194" w14:textId="4B8731C5" w:rsidR="00E04F19" w:rsidRPr="002F4685" w:rsidRDefault="005B7ADD" w:rsidP="00977E07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60.4%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EB6F53D" w14:textId="3C9A4628" w:rsidR="00E04F19" w:rsidRPr="009E5AB5" w:rsidRDefault="00F77738" w:rsidP="00977E07">
            <w:pPr>
              <w:jc w:val="center"/>
              <w:rPr>
                <w:bCs/>
                <w:color w:val="2E74B5" w:themeColor="accent1" w:themeShade="BF"/>
                <w:sz w:val="24"/>
                <w:szCs w:val="24"/>
              </w:rPr>
            </w:pPr>
            <w:r w:rsidRPr="009E5AB5">
              <w:rPr>
                <w:bCs/>
                <w:color w:val="2E74B5" w:themeColor="accent1" w:themeShade="BF"/>
                <w:sz w:val="24"/>
                <w:szCs w:val="24"/>
              </w:rPr>
              <w:t>55.6%</w:t>
            </w:r>
          </w:p>
        </w:tc>
      </w:tr>
      <w:tr w:rsidR="00E04F19" w:rsidRPr="005221D6" w14:paraId="6F3ED544" w14:textId="77777777" w:rsidTr="00617749">
        <w:trPr>
          <w:trHeight w:val="267"/>
        </w:trPr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DBD51D1" w14:textId="77777777" w:rsidR="00E04F19" w:rsidRPr="007426E0" w:rsidRDefault="00E04F19" w:rsidP="00977E07">
            <w:pPr>
              <w:rPr>
                <w:b/>
                <w:sz w:val="24"/>
                <w:szCs w:val="24"/>
              </w:rPr>
            </w:pPr>
            <w:r w:rsidRPr="007426E0">
              <w:rPr>
                <w:b/>
                <w:sz w:val="24"/>
                <w:szCs w:val="24"/>
              </w:rPr>
              <w:t xml:space="preserve">G10 FSL Reading 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F88A28" w14:textId="77777777" w:rsidR="00E04F19" w:rsidRPr="007426E0" w:rsidRDefault="00E04F19" w:rsidP="00977E07">
            <w:pPr>
              <w:rPr>
                <w:b/>
                <w:sz w:val="24"/>
                <w:szCs w:val="24"/>
              </w:rPr>
            </w:pPr>
            <w:r w:rsidRPr="007426E0">
              <w:rPr>
                <w:b/>
                <w:sz w:val="24"/>
                <w:szCs w:val="24"/>
              </w:rPr>
              <w:t>-Early FI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D8E219" w14:textId="77777777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>76.6%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32668A16" w14:textId="77777777" w:rsidR="00E04F19" w:rsidRPr="007426E0" w:rsidRDefault="00E04F19" w:rsidP="00977E07">
            <w:pPr>
              <w:jc w:val="center"/>
              <w:rPr>
                <w:sz w:val="24"/>
                <w:szCs w:val="24"/>
              </w:rPr>
            </w:pPr>
            <w:r w:rsidRPr="007426E0">
              <w:rPr>
                <w:sz w:val="24"/>
                <w:szCs w:val="24"/>
              </w:rPr>
              <w:t>72.7%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22CC3FE4" w14:textId="77777777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 xml:space="preserve">81.7%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10BBD5C3" w14:textId="77777777" w:rsidR="00E04F19" w:rsidRPr="007426E0" w:rsidRDefault="00E04F19" w:rsidP="00977E0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>72.8%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C494B7A" w14:textId="375D96F2" w:rsidR="00E04F19" w:rsidRPr="002F4685" w:rsidRDefault="00D05B7E" w:rsidP="00977E07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72.7%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11045BB4" w14:textId="6102C331" w:rsidR="00E04F19" w:rsidRPr="009E5AB5" w:rsidRDefault="00F77738" w:rsidP="00977E07">
            <w:pPr>
              <w:jc w:val="center"/>
              <w:rPr>
                <w:bCs/>
                <w:color w:val="2E74B5" w:themeColor="accent1" w:themeShade="BF"/>
                <w:sz w:val="24"/>
                <w:szCs w:val="24"/>
              </w:rPr>
            </w:pPr>
            <w:r w:rsidRPr="009E5AB5">
              <w:rPr>
                <w:bCs/>
                <w:color w:val="2E74B5" w:themeColor="accent1" w:themeShade="BF"/>
                <w:sz w:val="24"/>
                <w:szCs w:val="24"/>
              </w:rPr>
              <w:t>72.9%</w:t>
            </w:r>
          </w:p>
        </w:tc>
      </w:tr>
      <w:tr w:rsidR="00E04F19" w:rsidRPr="005221D6" w14:paraId="434948A9" w14:textId="77777777" w:rsidTr="00617749">
        <w:trPr>
          <w:trHeight w:val="267"/>
        </w:trPr>
        <w:tc>
          <w:tcPr>
            <w:tcW w:w="199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88797A" w14:textId="77777777" w:rsidR="00E04F19" w:rsidRPr="007426E0" w:rsidRDefault="00E04F19" w:rsidP="00977E07">
            <w:pPr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06A92D31" w14:textId="77777777" w:rsidR="00E04F19" w:rsidRPr="007426E0" w:rsidRDefault="00E04F19" w:rsidP="00977E07">
            <w:pPr>
              <w:rPr>
                <w:b/>
                <w:sz w:val="24"/>
                <w:szCs w:val="24"/>
              </w:rPr>
            </w:pPr>
            <w:r w:rsidRPr="007426E0">
              <w:rPr>
                <w:b/>
                <w:sz w:val="24"/>
                <w:szCs w:val="24"/>
              </w:rPr>
              <w:t>-Late FI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376B8C" w14:textId="77777777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>60.0%</w:t>
            </w:r>
          </w:p>
        </w:tc>
        <w:tc>
          <w:tcPr>
            <w:tcW w:w="1080" w:type="dxa"/>
            <w:shd w:val="clear" w:color="auto" w:fill="auto"/>
          </w:tcPr>
          <w:p w14:paraId="20259CEC" w14:textId="77777777" w:rsidR="00E04F19" w:rsidRPr="007426E0" w:rsidRDefault="00E04F19" w:rsidP="00977E07">
            <w:pPr>
              <w:jc w:val="center"/>
              <w:rPr>
                <w:sz w:val="24"/>
                <w:szCs w:val="24"/>
              </w:rPr>
            </w:pPr>
            <w:r w:rsidRPr="007426E0">
              <w:rPr>
                <w:sz w:val="24"/>
                <w:szCs w:val="24"/>
              </w:rPr>
              <w:t>68.3%</w:t>
            </w:r>
          </w:p>
        </w:tc>
        <w:tc>
          <w:tcPr>
            <w:tcW w:w="1080" w:type="dxa"/>
            <w:shd w:val="clear" w:color="auto" w:fill="auto"/>
          </w:tcPr>
          <w:p w14:paraId="5E01D303" w14:textId="77777777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 xml:space="preserve">61.8% </w:t>
            </w:r>
          </w:p>
        </w:tc>
        <w:tc>
          <w:tcPr>
            <w:tcW w:w="1080" w:type="dxa"/>
            <w:shd w:val="clear" w:color="auto" w:fill="auto"/>
          </w:tcPr>
          <w:p w14:paraId="07090CA9" w14:textId="77777777" w:rsidR="00E04F19" w:rsidRPr="007426E0" w:rsidRDefault="00E04F19" w:rsidP="00977E0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>50.0%</w:t>
            </w:r>
          </w:p>
        </w:tc>
        <w:tc>
          <w:tcPr>
            <w:tcW w:w="1170" w:type="dxa"/>
          </w:tcPr>
          <w:p w14:paraId="36E8F0AA" w14:textId="02ACFA1F" w:rsidR="00E04F19" w:rsidRPr="002F4685" w:rsidRDefault="00D05B7E" w:rsidP="00977E07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59.3%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01375876" w14:textId="1FCDE76B" w:rsidR="00E04F19" w:rsidRPr="009E5AB5" w:rsidRDefault="00F77738" w:rsidP="00977E07">
            <w:pPr>
              <w:jc w:val="center"/>
              <w:rPr>
                <w:bCs/>
                <w:color w:val="2E74B5" w:themeColor="accent1" w:themeShade="BF"/>
                <w:sz w:val="24"/>
                <w:szCs w:val="24"/>
              </w:rPr>
            </w:pPr>
            <w:r w:rsidRPr="009E5AB5">
              <w:rPr>
                <w:bCs/>
                <w:color w:val="2E74B5" w:themeColor="accent1" w:themeShade="BF"/>
                <w:sz w:val="24"/>
                <w:szCs w:val="24"/>
              </w:rPr>
              <w:t>51.4%</w:t>
            </w:r>
          </w:p>
        </w:tc>
      </w:tr>
      <w:tr w:rsidR="00E04F19" w:rsidRPr="005221D6" w14:paraId="1CFF5783" w14:textId="77777777" w:rsidTr="00617749">
        <w:trPr>
          <w:trHeight w:val="267"/>
        </w:trPr>
        <w:tc>
          <w:tcPr>
            <w:tcW w:w="1990" w:type="dxa"/>
            <w:gridSpan w:val="2"/>
            <w:vMerge/>
            <w:tcBorders>
              <w:left w:val="single" w:sz="12" w:space="0" w:color="auto"/>
              <w:bottom w:val="single" w:sz="36" w:space="0" w:color="auto"/>
            </w:tcBorders>
            <w:shd w:val="clear" w:color="auto" w:fill="auto"/>
            <w:vAlign w:val="center"/>
          </w:tcPr>
          <w:p w14:paraId="6D755229" w14:textId="77777777" w:rsidR="00E04F19" w:rsidRPr="007426E0" w:rsidRDefault="00E04F19" w:rsidP="00977E07">
            <w:pPr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  <w:tcBorders>
              <w:bottom w:val="single" w:sz="36" w:space="0" w:color="auto"/>
            </w:tcBorders>
            <w:shd w:val="clear" w:color="auto" w:fill="auto"/>
            <w:vAlign w:val="center"/>
          </w:tcPr>
          <w:p w14:paraId="48DDE13C" w14:textId="77777777" w:rsidR="00E04F19" w:rsidRPr="007426E0" w:rsidRDefault="00E04F19" w:rsidP="00977E07">
            <w:pPr>
              <w:rPr>
                <w:b/>
                <w:sz w:val="24"/>
                <w:szCs w:val="24"/>
              </w:rPr>
            </w:pPr>
            <w:r w:rsidRPr="007426E0">
              <w:rPr>
                <w:b/>
                <w:sz w:val="24"/>
                <w:szCs w:val="24"/>
              </w:rPr>
              <w:t>-PIF</w:t>
            </w:r>
          </w:p>
        </w:tc>
        <w:tc>
          <w:tcPr>
            <w:tcW w:w="1080" w:type="dxa"/>
            <w:tcBorders>
              <w:bottom w:val="single" w:sz="36" w:space="0" w:color="auto"/>
            </w:tcBorders>
            <w:shd w:val="clear" w:color="auto" w:fill="auto"/>
            <w:vAlign w:val="center"/>
          </w:tcPr>
          <w:p w14:paraId="03169BD5" w14:textId="77777777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>55.0%</w:t>
            </w:r>
          </w:p>
        </w:tc>
        <w:tc>
          <w:tcPr>
            <w:tcW w:w="1080" w:type="dxa"/>
            <w:tcBorders>
              <w:bottom w:val="single" w:sz="36" w:space="0" w:color="auto"/>
            </w:tcBorders>
            <w:shd w:val="clear" w:color="auto" w:fill="auto"/>
          </w:tcPr>
          <w:p w14:paraId="1564F679" w14:textId="77777777" w:rsidR="00E04F19" w:rsidRPr="007426E0" w:rsidRDefault="00E04F19" w:rsidP="00977E07">
            <w:pPr>
              <w:jc w:val="center"/>
              <w:rPr>
                <w:sz w:val="24"/>
                <w:szCs w:val="24"/>
              </w:rPr>
            </w:pPr>
            <w:r w:rsidRPr="007426E0">
              <w:rPr>
                <w:sz w:val="24"/>
                <w:szCs w:val="24"/>
              </w:rPr>
              <w:t>48.4%</w:t>
            </w:r>
          </w:p>
        </w:tc>
        <w:tc>
          <w:tcPr>
            <w:tcW w:w="1080" w:type="dxa"/>
            <w:tcBorders>
              <w:bottom w:val="single" w:sz="36" w:space="0" w:color="auto"/>
            </w:tcBorders>
            <w:shd w:val="clear" w:color="auto" w:fill="auto"/>
          </w:tcPr>
          <w:p w14:paraId="5D504D5C" w14:textId="77777777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 xml:space="preserve">55.3% </w:t>
            </w:r>
          </w:p>
        </w:tc>
        <w:tc>
          <w:tcPr>
            <w:tcW w:w="1080" w:type="dxa"/>
            <w:tcBorders>
              <w:bottom w:val="single" w:sz="36" w:space="0" w:color="auto"/>
            </w:tcBorders>
            <w:shd w:val="clear" w:color="auto" w:fill="auto"/>
          </w:tcPr>
          <w:p w14:paraId="6CB4A540" w14:textId="77777777" w:rsidR="00E04F19" w:rsidRPr="007426E0" w:rsidRDefault="00E04F19" w:rsidP="00977E0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>45.7%</w:t>
            </w:r>
          </w:p>
        </w:tc>
        <w:tc>
          <w:tcPr>
            <w:tcW w:w="1170" w:type="dxa"/>
            <w:tcBorders>
              <w:bottom w:val="single" w:sz="36" w:space="0" w:color="auto"/>
            </w:tcBorders>
          </w:tcPr>
          <w:p w14:paraId="53706426" w14:textId="29BF39B2" w:rsidR="00E04F19" w:rsidRPr="002F4685" w:rsidRDefault="00D05B7E" w:rsidP="00977E07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50.7%</w:t>
            </w:r>
          </w:p>
        </w:tc>
        <w:tc>
          <w:tcPr>
            <w:tcW w:w="1350" w:type="dxa"/>
            <w:tcBorders>
              <w:bottom w:val="single" w:sz="36" w:space="0" w:color="auto"/>
            </w:tcBorders>
            <w:shd w:val="clear" w:color="auto" w:fill="E2EFD9" w:themeFill="accent6" w:themeFillTint="33"/>
          </w:tcPr>
          <w:p w14:paraId="6934787E" w14:textId="08F3EDF9" w:rsidR="00E04F19" w:rsidRPr="009E5AB5" w:rsidRDefault="00F77738" w:rsidP="00977E07">
            <w:pPr>
              <w:jc w:val="center"/>
              <w:rPr>
                <w:bCs/>
                <w:color w:val="2E74B5" w:themeColor="accent1" w:themeShade="BF"/>
                <w:sz w:val="24"/>
                <w:szCs w:val="24"/>
              </w:rPr>
            </w:pPr>
            <w:r w:rsidRPr="009E5AB5">
              <w:rPr>
                <w:bCs/>
                <w:color w:val="2E74B5" w:themeColor="accent1" w:themeShade="BF"/>
                <w:sz w:val="24"/>
                <w:szCs w:val="24"/>
              </w:rPr>
              <w:t>48.7%</w:t>
            </w:r>
          </w:p>
        </w:tc>
      </w:tr>
      <w:tr w:rsidR="00E04F19" w:rsidRPr="005221D6" w14:paraId="385E9C49" w14:textId="77777777" w:rsidTr="00617749">
        <w:trPr>
          <w:trHeight w:val="225"/>
        </w:trPr>
        <w:tc>
          <w:tcPr>
            <w:tcW w:w="3045" w:type="dxa"/>
            <w:gridSpan w:val="3"/>
            <w:tcBorders>
              <w:top w:val="single" w:sz="36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ACCF8FC" w14:textId="77777777" w:rsidR="00E04F19" w:rsidRPr="007426E0" w:rsidRDefault="00E04F19" w:rsidP="00977E07">
            <w:pPr>
              <w:rPr>
                <w:b/>
                <w:sz w:val="24"/>
                <w:szCs w:val="24"/>
              </w:rPr>
            </w:pPr>
            <w:r w:rsidRPr="007426E0">
              <w:rPr>
                <w:b/>
                <w:sz w:val="24"/>
                <w:szCs w:val="24"/>
              </w:rPr>
              <w:t>G6 FSL Oral Proficiency</w:t>
            </w:r>
          </w:p>
        </w:tc>
        <w:tc>
          <w:tcPr>
            <w:tcW w:w="1080" w:type="dxa"/>
            <w:tcBorders>
              <w:top w:val="single" w:sz="36" w:space="0" w:color="auto"/>
            </w:tcBorders>
            <w:shd w:val="clear" w:color="auto" w:fill="auto"/>
            <w:vAlign w:val="center"/>
          </w:tcPr>
          <w:p w14:paraId="74789E74" w14:textId="77777777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>N/A</w:t>
            </w:r>
          </w:p>
        </w:tc>
        <w:tc>
          <w:tcPr>
            <w:tcW w:w="1080" w:type="dxa"/>
            <w:tcBorders>
              <w:top w:val="single" w:sz="36" w:space="0" w:color="auto"/>
            </w:tcBorders>
            <w:shd w:val="clear" w:color="auto" w:fill="auto"/>
            <w:vAlign w:val="center"/>
          </w:tcPr>
          <w:p w14:paraId="5263D036" w14:textId="77777777" w:rsidR="00E04F19" w:rsidRPr="007426E0" w:rsidRDefault="00E04F19" w:rsidP="00977E07">
            <w:pPr>
              <w:jc w:val="center"/>
              <w:rPr>
                <w:sz w:val="24"/>
                <w:szCs w:val="24"/>
              </w:rPr>
            </w:pPr>
            <w:r w:rsidRPr="007426E0">
              <w:rPr>
                <w:sz w:val="24"/>
                <w:szCs w:val="24"/>
              </w:rPr>
              <w:t>18.5%</w:t>
            </w:r>
          </w:p>
        </w:tc>
        <w:tc>
          <w:tcPr>
            <w:tcW w:w="1080" w:type="dxa"/>
            <w:tcBorders>
              <w:top w:val="single" w:sz="36" w:space="0" w:color="auto"/>
            </w:tcBorders>
            <w:shd w:val="clear" w:color="auto" w:fill="auto"/>
          </w:tcPr>
          <w:p w14:paraId="5A377C0F" w14:textId="77777777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 xml:space="preserve">  62.8%*</w:t>
            </w:r>
          </w:p>
        </w:tc>
        <w:tc>
          <w:tcPr>
            <w:tcW w:w="1080" w:type="dxa"/>
            <w:tcBorders>
              <w:top w:val="single" w:sz="36" w:space="0" w:color="auto"/>
            </w:tcBorders>
            <w:shd w:val="clear" w:color="auto" w:fill="auto"/>
          </w:tcPr>
          <w:p w14:paraId="1D9F407D" w14:textId="77777777" w:rsidR="00E04F19" w:rsidRPr="007426E0" w:rsidRDefault="00E04F19" w:rsidP="00977E0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426E0">
              <w:rPr>
                <w:bCs/>
                <w:color w:val="000000" w:themeColor="text1"/>
                <w:sz w:val="24"/>
                <w:szCs w:val="24"/>
              </w:rPr>
              <w:t>19.6%</w:t>
            </w:r>
          </w:p>
        </w:tc>
        <w:tc>
          <w:tcPr>
            <w:tcW w:w="1170" w:type="dxa"/>
            <w:tcBorders>
              <w:top w:val="single" w:sz="36" w:space="0" w:color="auto"/>
            </w:tcBorders>
          </w:tcPr>
          <w:p w14:paraId="011C1893" w14:textId="12D0C16D" w:rsidR="00E04F19" w:rsidRPr="002F4685" w:rsidRDefault="009D4C23" w:rsidP="00977E07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N/A</w:t>
            </w:r>
          </w:p>
        </w:tc>
        <w:tc>
          <w:tcPr>
            <w:tcW w:w="1350" w:type="dxa"/>
            <w:tcBorders>
              <w:top w:val="single" w:sz="36" w:space="0" w:color="auto"/>
            </w:tcBorders>
            <w:shd w:val="clear" w:color="auto" w:fill="E2EFD9" w:themeFill="accent6" w:themeFillTint="33"/>
            <w:vAlign w:val="center"/>
          </w:tcPr>
          <w:p w14:paraId="0179CA9D" w14:textId="1F2939CC" w:rsidR="00E04F19" w:rsidRPr="009E5AB5" w:rsidRDefault="00DC1931" w:rsidP="00977E07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>
              <w:rPr>
                <w:color w:val="2E74B5" w:themeColor="accent1" w:themeShade="BF"/>
                <w:sz w:val="24"/>
                <w:szCs w:val="24"/>
              </w:rPr>
              <w:t>N/A</w:t>
            </w:r>
          </w:p>
        </w:tc>
      </w:tr>
      <w:tr w:rsidR="00E04F19" w:rsidRPr="005221D6" w14:paraId="414D715D" w14:textId="77777777" w:rsidTr="00617749">
        <w:trPr>
          <w:trHeight w:val="225"/>
        </w:trPr>
        <w:tc>
          <w:tcPr>
            <w:tcW w:w="30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9E7FA7" w14:textId="77777777" w:rsidR="00E04F19" w:rsidRPr="007426E0" w:rsidRDefault="00E04F19" w:rsidP="00977E07">
            <w:pPr>
              <w:rPr>
                <w:b/>
                <w:sz w:val="24"/>
                <w:szCs w:val="24"/>
              </w:rPr>
            </w:pPr>
            <w:r w:rsidRPr="007426E0">
              <w:rPr>
                <w:b/>
                <w:sz w:val="24"/>
                <w:szCs w:val="24"/>
              </w:rPr>
              <w:t>G10 FSL Oral Proficiency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93F485" w14:textId="77777777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>56.5%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187DC3" w14:textId="77777777" w:rsidR="00E04F19" w:rsidRPr="007426E0" w:rsidRDefault="00E04F19" w:rsidP="00977E07">
            <w:pPr>
              <w:jc w:val="center"/>
              <w:rPr>
                <w:sz w:val="24"/>
                <w:szCs w:val="24"/>
              </w:rPr>
            </w:pPr>
            <w:r w:rsidRPr="007426E0">
              <w:rPr>
                <w:sz w:val="24"/>
                <w:szCs w:val="24"/>
              </w:rPr>
              <w:t>N/A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9D8DF7" w14:textId="717ACF1B" w:rsidR="00E04F19" w:rsidRPr="007426E0" w:rsidRDefault="0099673D" w:rsidP="00977E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N/A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5BF467" w14:textId="77777777" w:rsidR="00E04F19" w:rsidRPr="007426E0" w:rsidRDefault="00E04F19" w:rsidP="00977E0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426E0">
              <w:rPr>
                <w:bCs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495E0E54" w14:textId="433055B7" w:rsidR="00E04F19" w:rsidRPr="002F4685" w:rsidRDefault="00DC1931" w:rsidP="00977E07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35.5%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1BBEBB0" w14:textId="6F9A7B37" w:rsidR="00E04F19" w:rsidRPr="009E5AB5" w:rsidRDefault="00DC1931" w:rsidP="00977E07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>
              <w:rPr>
                <w:color w:val="2E74B5" w:themeColor="accent1" w:themeShade="BF"/>
                <w:sz w:val="24"/>
                <w:szCs w:val="24"/>
              </w:rPr>
              <w:t>33.5%</w:t>
            </w:r>
          </w:p>
        </w:tc>
      </w:tr>
      <w:tr w:rsidR="00E04F19" w:rsidRPr="005221D6" w14:paraId="2FBDD12E" w14:textId="77777777" w:rsidTr="00617749">
        <w:trPr>
          <w:trHeight w:val="225"/>
        </w:trPr>
        <w:tc>
          <w:tcPr>
            <w:tcW w:w="3045" w:type="dxa"/>
            <w:gridSpan w:val="3"/>
            <w:tcBorders>
              <w:top w:val="single" w:sz="12" w:space="0" w:color="auto"/>
              <w:left w:val="single" w:sz="12" w:space="0" w:color="auto"/>
              <w:bottom w:val="single" w:sz="36" w:space="0" w:color="auto"/>
            </w:tcBorders>
            <w:shd w:val="clear" w:color="auto" w:fill="auto"/>
            <w:vAlign w:val="center"/>
          </w:tcPr>
          <w:p w14:paraId="5302DFFD" w14:textId="77777777" w:rsidR="00E04F19" w:rsidRPr="007426E0" w:rsidRDefault="00E04F19" w:rsidP="00977E07">
            <w:pPr>
              <w:rPr>
                <w:b/>
                <w:sz w:val="24"/>
                <w:szCs w:val="24"/>
              </w:rPr>
            </w:pPr>
            <w:r w:rsidRPr="007426E0">
              <w:rPr>
                <w:b/>
                <w:sz w:val="24"/>
                <w:szCs w:val="24"/>
              </w:rPr>
              <w:t>G12 FSL Oral Proficiency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36" w:space="0" w:color="auto"/>
            </w:tcBorders>
            <w:shd w:val="clear" w:color="auto" w:fill="auto"/>
            <w:vAlign w:val="center"/>
          </w:tcPr>
          <w:p w14:paraId="3057D9A2" w14:textId="77777777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>92.3%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36" w:space="0" w:color="auto"/>
            </w:tcBorders>
            <w:shd w:val="clear" w:color="auto" w:fill="auto"/>
            <w:vAlign w:val="center"/>
          </w:tcPr>
          <w:p w14:paraId="3544E4D5" w14:textId="77777777" w:rsidR="00E04F19" w:rsidRPr="007426E0" w:rsidRDefault="00E04F19" w:rsidP="00977E07">
            <w:pPr>
              <w:jc w:val="center"/>
              <w:rPr>
                <w:sz w:val="24"/>
                <w:szCs w:val="24"/>
              </w:rPr>
            </w:pPr>
            <w:r w:rsidRPr="007426E0">
              <w:rPr>
                <w:sz w:val="24"/>
                <w:szCs w:val="24"/>
              </w:rPr>
              <w:t>90.5%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36" w:space="0" w:color="auto"/>
            </w:tcBorders>
            <w:shd w:val="clear" w:color="auto" w:fill="auto"/>
          </w:tcPr>
          <w:p w14:paraId="2F0B9613" w14:textId="77777777" w:rsidR="00E04F19" w:rsidRPr="007426E0" w:rsidRDefault="00E04F19" w:rsidP="00977E07">
            <w:pPr>
              <w:jc w:val="center"/>
              <w:rPr>
                <w:bCs/>
                <w:sz w:val="24"/>
                <w:szCs w:val="24"/>
              </w:rPr>
            </w:pPr>
            <w:r w:rsidRPr="007426E0">
              <w:rPr>
                <w:bCs/>
                <w:sz w:val="24"/>
                <w:szCs w:val="24"/>
              </w:rPr>
              <w:t>90.7%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36" w:space="0" w:color="auto"/>
            </w:tcBorders>
            <w:shd w:val="clear" w:color="auto" w:fill="auto"/>
          </w:tcPr>
          <w:p w14:paraId="6A891072" w14:textId="6016D19A" w:rsidR="00E04F19" w:rsidRPr="007426E0" w:rsidRDefault="00E04F19" w:rsidP="00977E0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426E0">
              <w:rPr>
                <w:bCs/>
                <w:color w:val="000000" w:themeColor="text1"/>
                <w:sz w:val="24"/>
                <w:szCs w:val="24"/>
              </w:rPr>
              <w:t>89.1%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36" w:space="0" w:color="auto"/>
            </w:tcBorders>
          </w:tcPr>
          <w:p w14:paraId="4CC44EE6" w14:textId="73B58F06" w:rsidR="00E04F19" w:rsidRPr="002F4685" w:rsidRDefault="00DC1931" w:rsidP="00977E07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91.0%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36" w:space="0" w:color="auto"/>
            </w:tcBorders>
            <w:shd w:val="clear" w:color="auto" w:fill="E2EFD9" w:themeFill="accent6" w:themeFillTint="33"/>
            <w:vAlign w:val="center"/>
          </w:tcPr>
          <w:p w14:paraId="2748D270" w14:textId="78A4FDFB" w:rsidR="00E04F19" w:rsidRPr="009E5AB5" w:rsidRDefault="00DC1931" w:rsidP="00977E07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>
              <w:rPr>
                <w:color w:val="2E74B5" w:themeColor="accent1" w:themeShade="BF"/>
                <w:sz w:val="24"/>
                <w:szCs w:val="24"/>
              </w:rPr>
              <w:t>89.4%</w:t>
            </w:r>
          </w:p>
        </w:tc>
      </w:tr>
    </w:tbl>
    <w:p w14:paraId="2C6B24E3" w14:textId="77777777" w:rsidR="00617749" w:rsidRDefault="00E04F19" w:rsidP="0015421B">
      <w:pPr>
        <w:spacing w:after="0" w:line="240" w:lineRule="auto"/>
        <w:rPr>
          <w:b/>
        </w:rPr>
      </w:pPr>
      <w:r>
        <w:rPr>
          <w:b/>
        </w:rPr>
        <w:t xml:space="preserve">         </w:t>
      </w:r>
    </w:p>
    <w:p w14:paraId="443C9DBA" w14:textId="77777777" w:rsidR="00617749" w:rsidRDefault="00617749" w:rsidP="0015421B">
      <w:pPr>
        <w:spacing w:after="0" w:line="240" w:lineRule="auto"/>
        <w:rPr>
          <w:b/>
        </w:rPr>
      </w:pPr>
    </w:p>
    <w:p w14:paraId="792BFB57" w14:textId="77777777" w:rsidR="00617749" w:rsidRDefault="00617749" w:rsidP="0015421B">
      <w:pPr>
        <w:spacing w:after="0" w:line="240" w:lineRule="auto"/>
        <w:rPr>
          <w:b/>
        </w:rPr>
      </w:pPr>
    </w:p>
    <w:p w14:paraId="3301C12F" w14:textId="77777777" w:rsidR="00617749" w:rsidRDefault="00617749" w:rsidP="0015421B">
      <w:pPr>
        <w:spacing w:after="0" w:line="240" w:lineRule="auto"/>
        <w:rPr>
          <w:b/>
        </w:rPr>
      </w:pPr>
    </w:p>
    <w:p w14:paraId="3B4D691F" w14:textId="77777777" w:rsidR="00617749" w:rsidRDefault="00617749" w:rsidP="0015421B">
      <w:pPr>
        <w:spacing w:after="0" w:line="240" w:lineRule="auto"/>
        <w:rPr>
          <w:b/>
        </w:rPr>
      </w:pPr>
    </w:p>
    <w:p w14:paraId="1598365F" w14:textId="77777777" w:rsidR="00617749" w:rsidRDefault="00617749" w:rsidP="0015421B">
      <w:pPr>
        <w:spacing w:after="0" w:line="240" w:lineRule="auto"/>
        <w:rPr>
          <w:b/>
        </w:rPr>
      </w:pPr>
    </w:p>
    <w:p w14:paraId="13C17E78" w14:textId="77777777" w:rsidR="00617749" w:rsidRDefault="00617749" w:rsidP="0015421B">
      <w:pPr>
        <w:spacing w:after="0" w:line="240" w:lineRule="auto"/>
        <w:rPr>
          <w:b/>
        </w:rPr>
      </w:pPr>
    </w:p>
    <w:p w14:paraId="65B03C36" w14:textId="77777777" w:rsidR="00617749" w:rsidRDefault="00617749" w:rsidP="0015421B">
      <w:pPr>
        <w:spacing w:after="0" w:line="240" w:lineRule="auto"/>
        <w:rPr>
          <w:b/>
        </w:rPr>
      </w:pPr>
    </w:p>
    <w:p w14:paraId="4A8BF0B1" w14:textId="77777777" w:rsidR="00617749" w:rsidRDefault="00617749" w:rsidP="0015421B">
      <w:pPr>
        <w:spacing w:after="0" w:line="240" w:lineRule="auto"/>
        <w:rPr>
          <w:b/>
        </w:rPr>
      </w:pPr>
    </w:p>
    <w:p w14:paraId="3A8CB148" w14:textId="77777777" w:rsidR="00617749" w:rsidRDefault="00617749" w:rsidP="0015421B">
      <w:pPr>
        <w:spacing w:after="0" w:line="240" w:lineRule="auto"/>
        <w:rPr>
          <w:b/>
        </w:rPr>
      </w:pPr>
    </w:p>
    <w:p w14:paraId="5C052DF6" w14:textId="77777777" w:rsidR="00617749" w:rsidRDefault="00617749" w:rsidP="0015421B">
      <w:pPr>
        <w:spacing w:after="0" w:line="240" w:lineRule="auto"/>
        <w:rPr>
          <w:b/>
        </w:rPr>
      </w:pPr>
    </w:p>
    <w:p w14:paraId="04DC38CE" w14:textId="77777777" w:rsidR="00617749" w:rsidRDefault="00617749" w:rsidP="0015421B">
      <w:pPr>
        <w:spacing w:after="0" w:line="240" w:lineRule="auto"/>
        <w:rPr>
          <w:b/>
        </w:rPr>
      </w:pPr>
    </w:p>
    <w:p w14:paraId="21823D99" w14:textId="77777777" w:rsidR="00617749" w:rsidRDefault="00617749" w:rsidP="0015421B">
      <w:pPr>
        <w:spacing w:after="0" w:line="240" w:lineRule="auto"/>
        <w:rPr>
          <w:b/>
        </w:rPr>
      </w:pPr>
    </w:p>
    <w:p w14:paraId="3AB5AD2C" w14:textId="77777777" w:rsidR="00617749" w:rsidRDefault="00617749" w:rsidP="0015421B">
      <w:pPr>
        <w:spacing w:after="0" w:line="240" w:lineRule="auto"/>
        <w:rPr>
          <w:b/>
        </w:rPr>
      </w:pPr>
    </w:p>
    <w:p w14:paraId="20A54F39" w14:textId="77777777" w:rsidR="00617749" w:rsidRDefault="00617749" w:rsidP="0015421B">
      <w:pPr>
        <w:spacing w:after="0" w:line="240" w:lineRule="auto"/>
        <w:rPr>
          <w:b/>
        </w:rPr>
      </w:pPr>
    </w:p>
    <w:p w14:paraId="39790E97" w14:textId="77777777" w:rsidR="00617749" w:rsidRDefault="00617749" w:rsidP="0015421B">
      <w:pPr>
        <w:spacing w:after="0" w:line="240" w:lineRule="auto"/>
        <w:rPr>
          <w:b/>
        </w:rPr>
      </w:pPr>
    </w:p>
    <w:p w14:paraId="29417F91" w14:textId="77777777" w:rsidR="00617749" w:rsidRDefault="00617749" w:rsidP="0015421B">
      <w:pPr>
        <w:spacing w:after="0" w:line="240" w:lineRule="auto"/>
        <w:rPr>
          <w:b/>
        </w:rPr>
      </w:pPr>
    </w:p>
    <w:p w14:paraId="13F2CD04" w14:textId="77777777" w:rsidR="00617749" w:rsidRDefault="00617749" w:rsidP="0015421B">
      <w:pPr>
        <w:spacing w:after="0" w:line="240" w:lineRule="auto"/>
        <w:rPr>
          <w:b/>
        </w:rPr>
      </w:pPr>
    </w:p>
    <w:p w14:paraId="454658C6" w14:textId="77777777" w:rsidR="00617749" w:rsidRDefault="00617749" w:rsidP="0015421B">
      <w:pPr>
        <w:spacing w:after="0" w:line="240" w:lineRule="auto"/>
        <w:rPr>
          <w:b/>
        </w:rPr>
      </w:pPr>
    </w:p>
    <w:p w14:paraId="4293D700" w14:textId="77777777" w:rsidR="00617749" w:rsidRDefault="00617749" w:rsidP="0015421B">
      <w:pPr>
        <w:spacing w:after="0" w:line="240" w:lineRule="auto"/>
        <w:rPr>
          <w:b/>
        </w:rPr>
      </w:pPr>
    </w:p>
    <w:p w14:paraId="2B4174C3" w14:textId="77777777" w:rsidR="00617749" w:rsidRDefault="00617749" w:rsidP="0015421B">
      <w:pPr>
        <w:spacing w:after="0" w:line="240" w:lineRule="auto"/>
        <w:rPr>
          <w:b/>
        </w:rPr>
      </w:pPr>
    </w:p>
    <w:p w14:paraId="0BED10DA" w14:textId="77777777" w:rsidR="00617749" w:rsidRDefault="00617749" w:rsidP="0015421B">
      <w:pPr>
        <w:spacing w:after="0" w:line="240" w:lineRule="auto"/>
        <w:rPr>
          <w:b/>
        </w:rPr>
      </w:pPr>
    </w:p>
    <w:p w14:paraId="0BEB671A" w14:textId="77777777" w:rsidR="00617749" w:rsidRDefault="00617749" w:rsidP="0015421B">
      <w:pPr>
        <w:spacing w:after="0" w:line="240" w:lineRule="auto"/>
        <w:rPr>
          <w:b/>
        </w:rPr>
      </w:pPr>
    </w:p>
    <w:p w14:paraId="69CB2231" w14:textId="77777777" w:rsidR="00617749" w:rsidRDefault="00617749" w:rsidP="0015421B">
      <w:pPr>
        <w:spacing w:after="0" w:line="240" w:lineRule="auto"/>
        <w:rPr>
          <w:b/>
        </w:rPr>
      </w:pPr>
    </w:p>
    <w:p w14:paraId="5C9467FC" w14:textId="77777777" w:rsidR="00617749" w:rsidRDefault="00617749" w:rsidP="0015421B">
      <w:pPr>
        <w:spacing w:after="0" w:line="240" w:lineRule="auto"/>
        <w:rPr>
          <w:b/>
        </w:rPr>
      </w:pPr>
    </w:p>
    <w:p w14:paraId="056B8FF4" w14:textId="63D370AC" w:rsidR="0015421B" w:rsidRDefault="0015421B" w:rsidP="0015421B">
      <w:pPr>
        <w:spacing w:after="0" w:line="240" w:lineRule="auto"/>
        <w:rPr>
          <w:b/>
        </w:rPr>
      </w:pPr>
      <w:r w:rsidRPr="00F9718E">
        <w:rPr>
          <w:b/>
          <w:color w:val="000000" w:themeColor="text1"/>
        </w:rPr>
        <w:t xml:space="preserve">N/A = </w:t>
      </w:r>
      <w:r w:rsidR="00F9718E">
        <w:rPr>
          <w:b/>
          <w:color w:val="000000" w:themeColor="text1"/>
        </w:rPr>
        <w:t xml:space="preserve">Assessment </w:t>
      </w:r>
      <w:r w:rsidRPr="006A47A6">
        <w:rPr>
          <w:b/>
        </w:rPr>
        <w:t xml:space="preserve">Not Administered  </w:t>
      </w:r>
    </w:p>
    <w:p w14:paraId="2EA3EDDC" w14:textId="3BABF8BE" w:rsidR="00C76A44" w:rsidRDefault="00E832A2" w:rsidP="00E058F1">
      <w:pPr>
        <w:spacing w:after="0" w:line="240" w:lineRule="auto"/>
        <w:rPr>
          <w:b/>
        </w:rPr>
      </w:pPr>
      <w:r>
        <w:rPr>
          <w:b/>
        </w:rPr>
        <w:t xml:space="preserve">Note: </w:t>
      </w:r>
      <w:r w:rsidR="00E058F1" w:rsidRPr="00E058F1">
        <w:rPr>
          <w:b/>
        </w:rPr>
        <w:t>Grade 6 &amp; 10 OPIs are conducted alternating years with a random sample of students. (Sample size = minimum 10%)</w:t>
      </w:r>
      <w:r w:rsidR="00597B9C">
        <w:rPr>
          <w:b/>
        </w:rPr>
        <w:t xml:space="preserve"> – Grade 10 was</w:t>
      </w:r>
      <w:r w:rsidR="00B953A9">
        <w:rPr>
          <w:b/>
        </w:rPr>
        <w:t xml:space="preserve"> also</w:t>
      </w:r>
      <w:r w:rsidR="00597B9C">
        <w:rPr>
          <w:b/>
        </w:rPr>
        <w:t xml:space="preserve"> not </w:t>
      </w:r>
      <w:r w:rsidR="00C76A44">
        <w:rPr>
          <w:b/>
        </w:rPr>
        <w:t>a</w:t>
      </w:r>
      <w:r w:rsidR="00597B9C">
        <w:rPr>
          <w:b/>
        </w:rPr>
        <w:t>dministered in 2022</w:t>
      </w:r>
      <w:r w:rsidR="00B953A9">
        <w:rPr>
          <w:b/>
        </w:rPr>
        <w:t>-23</w:t>
      </w:r>
      <w:r w:rsidR="00E058F1">
        <w:rPr>
          <w:b/>
        </w:rPr>
        <w:t xml:space="preserve"> </w:t>
      </w:r>
    </w:p>
    <w:p w14:paraId="4142BD42" w14:textId="62173047" w:rsidR="00D407F7" w:rsidRDefault="00E058F1" w:rsidP="00E058F1">
      <w:pPr>
        <w:spacing w:after="0" w:line="240" w:lineRule="auto"/>
        <w:rPr>
          <w:b/>
        </w:rPr>
      </w:pPr>
      <w:r w:rsidRPr="00E058F1">
        <w:rPr>
          <w:b/>
        </w:rPr>
        <w:t>*For 2022-23, Grade 6 was administered to Early FI only.</w:t>
      </w:r>
    </w:p>
    <w:p w14:paraId="7B456BC5" w14:textId="186E2B29" w:rsidR="00E058F1" w:rsidRDefault="00E9376B" w:rsidP="00E058F1">
      <w:pPr>
        <w:spacing w:after="0" w:line="240" w:lineRule="auto"/>
        <w:rPr>
          <w:b/>
        </w:rPr>
      </w:pPr>
      <w:r>
        <w:rPr>
          <w:b/>
        </w:rPr>
        <w:t>Note: Oral Pro</w:t>
      </w:r>
      <w:r w:rsidR="00B77B13">
        <w:rPr>
          <w:b/>
        </w:rPr>
        <w:t xml:space="preserve">ficiency Interviews – All Programs Combined </w:t>
      </w:r>
      <w:r w:rsidR="00F63211">
        <w:rPr>
          <w:b/>
        </w:rPr>
        <w:t>– Percent of Students at Intermediate and Above</w:t>
      </w:r>
    </w:p>
    <w:p w14:paraId="7E24665A" w14:textId="77777777" w:rsidR="003C6893" w:rsidRPr="006A47A6" w:rsidRDefault="003C6893" w:rsidP="006A47A6"/>
    <w:sectPr w:rsidR="003C6893" w:rsidRPr="006A47A6" w:rsidSect="00F94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629EF" w14:textId="77777777" w:rsidR="004A3675" w:rsidRDefault="004A3675" w:rsidP="005221D6">
      <w:pPr>
        <w:spacing w:after="0" w:line="240" w:lineRule="auto"/>
      </w:pPr>
      <w:r>
        <w:separator/>
      </w:r>
    </w:p>
  </w:endnote>
  <w:endnote w:type="continuationSeparator" w:id="0">
    <w:p w14:paraId="1BDD0EEA" w14:textId="77777777" w:rsidR="004A3675" w:rsidRDefault="004A3675" w:rsidP="00522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58B0D" w14:textId="77777777" w:rsidR="00106E03" w:rsidRDefault="00106E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A1D2B" w14:textId="77777777" w:rsidR="00106E03" w:rsidRDefault="00106E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C9F7F" w14:textId="77777777" w:rsidR="00106E03" w:rsidRDefault="00106E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076E5" w14:textId="77777777" w:rsidR="004A3675" w:rsidRDefault="004A3675" w:rsidP="005221D6">
      <w:pPr>
        <w:spacing w:after="0" w:line="240" w:lineRule="auto"/>
      </w:pPr>
      <w:r>
        <w:separator/>
      </w:r>
    </w:p>
  </w:footnote>
  <w:footnote w:type="continuationSeparator" w:id="0">
    <w:p w14:paraId="32EDF5B8" w14:textId="77777777" w:rsidR="004A3675" w:rsidRDefault="004A3675" w:rsidP="00522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172B2" w14:textId="164EA92B" w:rsidR="00360009" w:rsidRDefault="00360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A1479" w14:textId="62BC8CB8" w:rsidR="00A9178C" w:rsidRDefault="00DD0E31" w:rsidP="005F58F2">
    <w:pPr>
      <w:pStyle w:val="Header"/>
      <w:jc w:val="center"/>
      <w:rPr>
        <w:rFonts w:cstheme="minorHAnsi"/>
        <w:b/>
        <w:bCs/>
        <w:noProof/>
        <w:sz w:val="44"/>
        <w:szCs w:val="4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390157D" wp14:editId="43848355">
          <wp:simplePos x="0" y="0"/>
          <wp:positionH relativeFrom="column">
            <wp:posOffset>12361653</wp:posOffset>
          </wp:positionH>
          <wp:positionV relativeFrom="paragraph">
            <wp:posOffset>-388189</wp:posOffset>
          </wp:positionV>
          <wp:extent cx="2218176" cy="1570008"/>
          <wp:effectExtent l="0" t="0" r="0" b="0"/>
          <wp:wrapNone/>
          <wp:docPr id="1483631140" name="Picture 1" descr="A logo with a ma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465732" name="Picture 1" descr="A logo with a ma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810" cy="1588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178C" w:rsidRPr="00276A1A">
      <w:rPr>
        <w:rFonts w:cstheme="minorHAnsi"/>
        <w:b/>
        <w:bCs/>
        <w:noProof/>
        <w:sz w:val="44"/>
        <w:szCs w:val="44"/>
      </w:rPr>
      <w:t>Anglophone</w:t>
    </w:r>
    <w:r w:rsidR="00A9178C">
      <w:rPr>
        <w:rFonts w:cstheme="minorHAnsi"/>
        <w:b/>
        <w:bCs/>
        <w:noProof/>
        <w:sz w:val="44"/>
        <w:szCs w:val="44"/>
      </w:rPr>
      <w:t xml:space="preserve"> </w:t>
    </w:r>
    <w:r w:rsidR="005D2DBB">
      <w:rPr>
        <w:rFonts w:cstheme="minorHAnsi"/>
        <w:b/>
        <w:bCs/>
        <w:noProof/>
        <w:sz w:val="44"/>
        <w:szCs w:val="44"/>
      </w:rPr>
      <w:t>West</w:t>
    </w:r>
    <w:r w:rsidR="00A9178C" w:rsidRPr="00276A1A">
      <w:rPr>
        <w:rFonts w:cstheme="minorHAnsi"/>
        <w:b/>
        <w:bCs/>
        <w:noProof/>
        <w:sz w:val="44"/>
        <w:szCs w:val="44"/>
      </w:rPr>
      <w:t xml:space="preserve"> School District</w:t>
    </w:r>
    <w:r w:rsidR="00A9178C">
      <w:rPr>
        <w:rFonts w:cstheme="minorHAnsi"/>
        <w:b/>
        <w:bCs/>
        <w:noProof/>
        <w:sz w:val="44"/>
        <w:szCs w:val="44"/>
      </w:rPr>
      <w:t xml:space="preserve"> </w:t>
    </w:r>
    <w:r w:rsidR="00A9178C">
      <w:rPr>
        <w:rFonts w:cstheme="minorHAnsi"/>
        <w:b/>
        <w:bCs/>
        <w:noProof/>
        <w:sz w:val="44"/>
        <w:szCs w:val="44"/>
      </w:rPr>
      <w:br/>
      <w:t>Provincial Assessment Results</w:t>
    </w:r>
    <w:r w:rsidR="00C650E7">
      <w:rPr>
        <w:rFonts w:cstheme="minorHAnsi"/>
        <w:b/>
        <w:bCs/>
        <w:noProof/>
        <w:sz w:val="44"/>
        <w:szCs w:val="44"/>
      </w:rPr>
      <w:t xml:space="preserve"> </w:t>
    </w:r>
  </w:p>
  <w:p w14:paraId="31B0365C" w14:textId="77777777" w:rsidR="0015421B" w:rsidRPr="00245F20" w:rsidRDefault="0015421B" w:rsidP="005F58F2">
    <w:pPr>
      <w:pStyle w:val="Header"/>
      <w:jc w:val="center"/>
      <w:rPr>
        <w:rFonts w:cstheme="minorHAnsi"/>
        <w:b/>
        <w:bCs/>
        <w:noProof/>
        <w:sz w:val="36"/>
        <w:szCs w:val="36"/>
      </w:rPr>
    </w:pPr>
  </w:p>
  <w:p w14:paraId="0FD1EF21" w14:textId="5B780E8F" w:rsidR="00A9178C" w:rsidRPr="005F58F2" w:rsidRDefault="00A9178C" w:rsidP="005F58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E6FAE" w14:textId="2E8097DC" w:rsidR="00360009" w:rsidRDefault="003600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B6694"/>
    <w:multiLevelType w:val="hybridMultilevel"/>
    <w:tmpl w:val="166ED42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61873"/>
    <w:multiLevelType w:val="hybridMultilevel"/>
    <w:tmpl w:val="D62E3F18"/>
    <w:lvl w:ilvl="0" w:tplc="FEA8F9FC">
      <w:start w:val="9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C03C06"/>
    <w:multiLevelType w:val="hybridMultilevel"/>
    <w:tmpl w:val="0ACC9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222025">
    <w:abstractNumId w:val="2"/>
  </w:num>
  <w:num w:numId="2" w16cid:durableId="2122260572">
    <w:abstractNumId w:val="1"/>
  </w:num>
  <w:num w:numId="3" w16cid:durableId="115903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D6"/>
    <w:rsid w:val="000006BE"/>
    <w:rsid w:val="000047B2"/>
    <w:rsid w:val="00006AB8"/>
    <w:rsid w:val="00013753"/>
    <w:rsid w:val="0002252A"/>
    <w:rsid w:val="00026D2F"/>
    <w:rsid w:val="00026EB3"/>
    <w:rsid w:val="000271D6"/>
    <w:rsid w:val="00027F7C"/>
    <w:rsid w:val="00030A94"/>
    <w:rsid w:val="0003146B"/>
    <w:rsid w:val="00036EEE"/>
    <w:rsid w:val="00037030"/>
    <w:rsid w:val="00041D2A"/>
    <w:rsid w:val="00044B12"/>
    <w:rsid w:val="0004543D"/>
    <w:rsid w:val="00046737"/>
    <w:rsid w:val="00053ADD"/>
    <w:rsid w:val="00055B67"/>
    <w:rsid w:val="0006044B"/>
    <w:rsid w:val="00060EF9"/>
    <w:rsid w:val="000714E6"/>
    <w:rsid w:val="0008059D"/>
    <w:rsid w:val="000806D6"/>
    <w:rsid w:val="000835D0"/>
    <w:rsid w:val="0008387D"/>
    <w:rsid w:val="0008462B"/>
    <w:rsid w:val="000937C9"/>
    <w:rsid w:val="00094B4A"/>
    <w:rsid w:val="000A01AE"/>
    <w:rsid w:val="000A4B98"/>
    <w:rsid w:val="000A6D44"/>
    <w:rsid w:val="000B1C41"/>
    <w:rsid w:val="000B26FB"/>
    <w:rsid w:val="000C1658"/>
    <w:rsid w:val="000C268D"/>
    <w:rsid w:val="000C3521"/>
    <w:rsid w:val="000C4D06"/>
    <w:rsid w:val="000C77B8"/>
    <w:rsid w:val="000D009C"/>
    <w:rsid w:val="000D297C"/>
    <w:rsid w:val="000D3802"/>
    <w:rsid w:val="000D4166"/>
    <w:rsid w:val="000E5B83"/>
    <w:rsid w:val="000E6A63"/>
    <w:rsid w:val="000F2191"/>
    <w:rsid w:val="000F70F3"/>
    <w:rsid w:val="00101ABB"/>
    <w:rsid w:val="00102058"/>
    <w:rsid w:val="0010689A"/>
    <w:rsid w:val="00106BF2"/>
    <w:rsid w:val="00106E03"/>
    <w:rsid w:val="00107C37"/>
    <w:rsid w:val="0011384E"/>
    <w:rsid w:val="00132568"/>
    <w:rsid w:val="001329E5"/>
    <w:rsid w:val="00143ECC"/>
    <w:rsid w:val="001465F0"/>
    <w:rsid w:val="00153366"/>
    <w:rsid w:val="00153EB7"/>
    <w:rsid w:val="0015421B"/>
    <w:rsid w:val="001635B1"/>
    <w:rsid w:val="00172587"/>
    <w:rsid w:val="00173B20"/>
    <w:rsid w:val="00174FEA"/>
    <w:rsid w:val="00175063"/>
    <w:rsid w:val="00177915"/>
    <w:rsid w:val="00180A16"/>
    <w:rsid w:val="00181FE3"/>
    <w:rsid w:val="001877C4"/>
    <w:rsid w:val="00190A3F"/>
    <w:rsid w:val="001933CD"/>
    <w:rsid w:val="001A006B"/>
    <w:rsid w:val="001A40C2"/>
    <w:rsid w:val="001A5518"/>
    <w:rsid w:val="001B32ED"/>
    <w:rsid w:val="001C10FD"/>
    <w:rsid w:val="001C4F62"/>
    <w:rsid w:val="001D01F5"/>
    <w:rsid w:val="001D1779"/>
    <w:rsid w:val="001D17BA"/>
    <w:rsid w:val="001D40DC"/>
    <w:rsid w:val="001D4877"/>
    <w:rsid w:val="001E1BFD"/>
    <w:rsid w:val="001E7ADA"/>
    <w:rsid w:val="001F0F21"/>
    <w:rsid w:val="001F3EBC"/>
    <w:rsid w:val="001F4FA7"/>
    <w:rsid w:val="00201C65"/>
    <w:rsid w:val="00206BDB"/>
    <w:rsid w:val="00207A07"/>
    <w:rsid w:val="002101EB"/>
    <w:rsid w:val="002149EA"/>
    <w:rsid w:val="00220F7C"/>
    <w:rsid w:val="002233C7"/>
    <w:rsid w:val="0022436E"/>
    <w:rsid w:val="0022504A"/>
    <w:rsid w:val="0023417A"/>
    <w:rsid w:val="00234A56"/>
    <w:rsid w:val="00237B32"/>
    <w:rsid w:val="00241F29"/>
    <w:rsid w:val="002445C1"/>
    <w:rsid w:val="00245F20"/>
    <w:rsid w:val="00247EBC"/>
    <w:rsid w:val="002518DF"/>
    <w:rsid w:val="00254511"/>
    <w:rsid w:val="00254C22"/>
    <w:rsid w:val="00256033"/>
    <w:rsid w:val="00260F72"/>
    <w:rsid w:val="00265A74"/>
    <w:rsid w:val="00272CE0"/>
    <w:rsid w:val="00272DEA"/>
    <w:rsid w:val="002775C8"/>
    <w:rsid w:val="002850EB"/>
    <w:rsid w:val="00286714"/>
    <w:rsid w:val="0029607E"/>
    <w:rsid w:val="002A0861"/>
    <w:rsid w:val="002A4998"/>
    <w:rsid w:val="002A526A"/>
    <w:rsid w:val="002B1923"/>
    <w:rsid w:val="002D132E"/>
    <w:rsid w:val="002D3D06"/>
    <w:rsid w:val="002E0802"/>
    <w:rsid w:val="002E1E74"/>
    <w:rsid w:val="002E256B"/>
    <w:rsid w:val="002F0350"/>
    <w:rsid w:val="002F164E"/>
    <w:rsid w:val="002F1FA8"/>
    <w:rsid w:val="002F2305"/>
    <w:rsid w:val="002F4685"/>
    <w:rsid w:val="003057CF"/>
    <w:rsid w:val="003100C7"/>
    <w:rsid w:val="00310CF5"/>
    <w:rsid w:val="00311B14"/>
    <w:rsid w:val="00312157"/>
    <w:rsid w:val="00312F4A"/>
    <w:rsid w:val="0031336C"/>
    <w:rsid w:val="003153B9"/>
    <w:rsid w:val="00315F7D"/>
    <w:rsid w:val="0032033F"/>
    <w:rsid w:val="0032036D"/>
    <w:rsid w:val="00322FD4"/>
    <w:rsid w:val="0032730A"/>
    <w:rsid w:val="00330720"/>
    <w:rsid w:val="00332966"/>
    <w:rsid w:val="00332BEB"/>
    <w:rsid w:val="003331A3"/>
    <w:rsid w:val="00333EAF"/>
    <w:rsid w:val="003361EE"/>
    <w:rsid w:val="00336C74"/>
    <w:rsid w:val="003374CC"/>
    <w:rsid w:val="00340B55"/>
    <w:rsid w:val="00343C4E"/>
    <w:rsid w:val="00343C64"/>
    <w:rsid w:val="00345ACB"/>
    <w:rsid w:val="00345D7D"/>
    <w:rsid w:val="00347986"/>
    <w:rsid w:val="00351FBA"/>
    <w:rsid w:val="003523E9"/>
    <w:rsid w:val="00356286"/>
    <w:rsid w:val="00360009"/>
    <w:rsid w:val="003679B3"/>
    <w:rsid w:val="003708E7"/>
    <w:rsid w:val="0037123C"/>
    <w:rsid w:val="0037162D"/>
    <w:rsid w:val="00376667"/>
    <w:rsid w:val="00381051"/>
    <w:rsid w:val="00381077"/>
    <w:rsid w:val="00384724"/>
    <w:rsid w:val="00385F51"/>
    <w:rsid w:val="00386C95"/>
    <w:rsid w:val="00387544"/>
    <w:rsid w:val="0039751A"/>
    <w:rsid w:val="003A0E70"/>
    <w:rsid w:val="003A438A"/>
    <w:rsid w:val="003A667B"/>
    <w:rsid w:val="003B33A4"/>
    <w:rsid w:val="003B4087"/>
    <w:rsid w:val="003B551D"/>
    <w:rsid w:val="003C0DDC"/>
    <w:rsid w:val="003C1326"/>
    <w:rsid w:val="003C23E1"/>
    <w:rsid w:val="003C2D12"/>
    <w:rsid w:val="003C5758"/>
    <w:rsid w:val="003C62A3"/>
    <w:rsid w:val="003C6503"/>
    <w:rsid w:val="003C6768"/>
    <w:rsid w:val="003C686B"/>
    <w:rsid w:val="003C6893"/>
    <w:rsid w:val="003D53A5"/>
    <w:rsid w:val="003D55B2"/>
    <w:rsid w:val="003D6822"/>
    <w:rsid w:val="003F1AB9"/>
    <w:rsid w:val="003F1DF0"/>
    <w:rsid w:val="004009A7"/>
    <w:rsid w:val="004050FB"/>
    <w:rsid w:val="00412827"/>
    <w:rsid w:val="004143D9"/>
    <w:rsid w:val="0041710F"/>
    <w:rsid w:val="00424EFE"/>
    <w:rsid w:val="004252D6"/>
    <w:rsid w:val="004273A6"/>
    <w:rsid w:val="00431A1A"/>
    <w:rsid w:val="004323CB"/>
    <w:rsid w:val="004336CA"/>
    <w:rsid w:val="004414D9"/>
    <w:rsid w:val="00447282"/>
    <w:rsid w:val="00447F99"/>
    <w:rsid w:val="00450EBB"/>
    <w:rsid w:val="0046085B"/>
    <w:rsid w:val="00463B5D"/>
    <w:rsid w:val="00465782"/>
    <w:rsid w:val="004715D3"/>
    <w:rsid w:val="00473F3D"/>
    <w:rsid w:val="0047575C"/>
    <w:rsid w:val="00475DB0"/>
    <w:rsid w:val="00476E00"/>
    <w:rsid w:val="00480B10"/>
    <w:rsid w:val="00480F51"/>
    <w:rsid w:val="004814B7"/>
    <w:rsid w:val="0048563D"/>
    <w:rsid w:val="00486F7C"/>
    <w:rsid w:val="004A00BC"/>
    <w:rsid w:val="004A2F0B"/>
    <w:rsid w:val="004A3675"/>
    <w:rsid w:val="004A5C2B"/>
    <w:rsid w:val="004A5D21"/>
    <w:rsid w:val="004A5F46"/>
    <w:rsid w:val="004A7F3E"/>
    <w:rsid w:val="004B1091"/>
    <w:rsid w:val="004B29A4"/>
    <w:rsid w:val="004B41A5"/>
    <w:rsid w:val="004B55CD"/>
    <w:rsid w:val="004B58EE"/>
    <w:rsid w:val="004B68AB"/>
    <w:rsid w:val="004B6E99"/>
    <w:rsid w:val="004C05BB"/>
    <w:rsid w:val="004C329E"/>
    <w:rsid w:val="004D2772"/>
    <w:rsid w:val="004D2B4D"/>
    <w:rsid w:val="004E0C84"/>
    <w:rsid w:val="004E3099"/>
    <w:rsid w:val="004F79AE"/>
    <w:rsid w:val="005050B4"/>
    <w:rsid w:val="00505EF5"/>
    <w:rsid w:val="00506309"/>
    <w:rsid w:val="00510D8F"/>
    <w:rsid w:val="00512DA1"/>
    <w:rsid w:val="00515B95"/>
    <w:rsid w:val="005215A4"/>
    <w:rsid w:val="00521AD5"/>
    <w:rsid w:val="005220AC"/>
    <w:rsid w:val="005221D6"/>
    <w:rsid w:val="005264D6"/>
    <w:rsid w:val="00531EBF"/>
    <w:rsid w:val="005339B9"/>
    <w:rsid w:val="0053518F"/>
    <w:rsid w:val="00536ABD"/>
    <w:rsid w:val="00552654"/>
    <w:rsid w:val="00554D61"/>
    <w:rsid w:val="00556C20"/>
    <w:rsid w:val="00556FE9"/>
    <w:rsid w:val="0055768B"/>
    <w:rsid w:val="00561576"/>
    <w:rsid w:val="005616B1"/>
    <w:rsid w:val="00562CC7"/>
    <w:rsid w:val="00564432"/>
    <w:rsid w:val="005655AD"/>
    <w:rsid w:val="005730D7"/>
    <w:rsid w:val="00573811"/>
    <w:rsid w:val="00580559"/>
    <w:rsid w:val="00590804"/>
    <w:rsid w:val="00597B9C"/>
    <w:rsid w:val="005A03A5"/>
    <w:rsid w:val="005A11F3"/>
    <w:rsid w:val="005A58B1"/>
    <w:rsid w:val="005B7ADD"/>
    <w:rsid w:val="005C69F4"/>
    <w:rsid w:val="005D2050"/>
    <w:rsid w:val="005D2987"/>
    <w:rsid w:val="005D2DBB"/>
    <w:rsid w:val="005D62FE"/>
    <w:rsid w:val="005D724C"/>
    <w:rsid w:val="005E0E24"/>
    <w:rsid w:val="005E75D3"/>
    <w:rsid w:val="005F08AF"/>
    <w:rsid w:val="005F2027"/>
    <w:rsid w:val="005F26CD"/>
    <w:rsid w:val="005F371F"/>
    <w:rsid w:val="005F5851"/>
    <w:rsid w:val="005F58F2"/>
    <w:rsid w:val="00600527"/>
    <w:rsid w:val="00611B80"/>
    <w:rsid w:val="006140AB"/>
    <w:rsid w:val="006143A5"/>
    <w:rsid w:val="00615652"/>
    <w:rsid w:val="006156A5"/>
    <w:rsid w:val="0061574A"/>
    <w:rsid w:val="00617749"/>
    <w:rsid w:val="00617B91"/>
    <w:rsid w:val="00625FE3"/>
    <w:rsid w:val="0062670F"/>
    <w:rsid w:val="00630A53"/>
    <w:rsid w:val="00634305"/>
    <w:rsid w:val="006348CE"/>
    <w:rsid w:val="00637652"/>
    <w:rsid w:val="006511BA"/>
    <w:rsid w:val="006524AD"/>
    <w:rsid w:val="006532F0"/>
    <w:rsid w:val="00655AE8"/>
    <w:rsid w:val="006600EC"/>
    <w:rsid w:val="0066128B"/>
    <w:rsid w:val="006612A7"/>
    <w:rsid w:val="0066204C"/>
    <w:rsid w:val="006625A1"/>
    <w:rsid w:val="0066555F"/>
    <w:rsid w:val="0067137D"/>
    <w:rsid w:val="00676E4B"/>
    <w:rsid w:val="00682A5B"/>
    <w:rsid w:val="00682D8B"/>
    <w:rsid w:val="00683DBF"/>
    <w:rsid w:val="0068770D"/>
    <w:rsid w:val="00691FAA"/>
    <w:rsid w:val="0069333A"/>
    <w:rsid w:val="006942A8"/>
    <w:rsid w:val="00694B5B"/>
    <w:rsid w:val="00696B11"/>
    <w:rsid w:val="006A29D6"/>
    <w:rsid w:val="006A2A11"/>
    <w:rsid w:val="006A3675"/>
    <w:rsid w:val="006A3686"/>
    <w:rsid w:val="006A47A6"/>
    <w:rsid w:val="006A5D45"/>
    <w:rsid w:val="006B0CDD"/>
    <w:rsid w:val="006B1A62"/>
    <w:rsid w:val="006B274F"/>
    <w:rsid w:val="006B45A2"/>
    <w:rsid w:val="006D077C"/>
    <w:rsid w:val="006E1D0D"/>
    <w:rsid w:val="006E287D"/>
    <w:rsid w:val="006E5F3A"/>
    <w:rsid w:val="006E602A"/>
    <w:rsid w:val="006E77BA"/>
    <w:rsid w:val="006F6B7F"/>
    <w:rsid w:val="00700BA2"/>
    <w:rsid w:val="00704695"/>
    <w:rsid w:val="00705B07"/>
    <w:rsid w:val="00706954"/>
    <w:rsid w:val="0071278B"/>
    <w:rsid w:val="007159A7"/>
    <w:rsid w:val="00726329"/>
    <w:rsid w:val="00726996"/>
    <w:rsid w:val="007412A4"/>
    <w:rsid w:val="007426E0"/>
    <w:rsid w:val="00742992"/>
    <w:rsid w:val="00743062"/>
    <w:rsid w:val="0074464F"/>
    <w:rsid w:val="007533D0"/>
    <w:rsid w:val="007551D7"/>
    <w:rsid w:val="007578D1"/>
    <w:rsid w:val="00761467"/>
    <w:rsid w:val="00764F87"/>
    <w:rsid w:val="00770D6D"/>
    <w:rsid w:val="00776765"/>
    <w:rsid w:val="00784E2E"/>
    <w:rsid w:val="00794A1F"/>
    <w:rsid w:val="00795F9E"/>
    <w:rsid w:val="007A25BA"/>
    <w:rsid w:val="007B1D14"/>
    <w:rsid w:val="007B786B"/>
    <w:rsid w:val="007C05E3"/>
    <w:rsid w:val="007C07A9"/>
    <w:rsid w:val="007C4DC6"/>
    <w:rsid w:val="007D3022"/>
    <w:rsid w:val="007D444C"/>
    <w:rsid w:val="007D5580"/>
    <w:rsid w:val="007D7708"/>
    <w:rsid w:val="007E0EAD"/>
    <w:rsid w:val="007E17A1"/>
    <w:rsid w:val="007E461A"/>
    <w:rsid w:val="007E5BB3"/>
    <w:rsid w:val="007E6F13"/>
    <w:rsid w:val="007E717A"/>
    <w:rsid w:val="007F3273"/>
    <w:rsid w:val="007F3AD1"/>
    <w:rsid w:val="007F44AD"/>
    <w:rsid w:val="007F5AD1"/>
    <w:rsid w:val="007F5F0A"/>
    <w:rsid w:val="008107DF"/>
    <w:rsid w:val="0081668C"/>
    <w:rsid w:val="008247F1"/>
    <w:rsid w:val="00824FFD"/>
    <w:rsid w:val="00827531"/>
    <w:rsid w:val="0083024F"/>
    <w:rsid w:val="00831567"/>
    <w:rsid w:val="008357E7"/>
    <w:rsid w:val="00844995"/>
    <w:rsid w:val="00846C58"/>
    <w:rsid w:val="00855277"/>
    <w:rsid w:val="0085718A"/>
    <w:rsid w:val="00862941"/>
    <w:rsid w:val="008633A4"/>
    <w:rsid w:val="00863B09"/>
    <w:rsid w:val="0087534C"/>
    <w:rsid w:val="00876B10"/>
    <w:rsid w:val="00877056"/>
    <w:rsid w:val="00877EF0"/>
    <w:rsid w:val="00880AEC"/>
    <w:rsid w:val="00880CC7"/>
    <w:rsid w:val="00881B46"/>
    <w:rsid w:val="00886B8C"/>
    <w:rsid w:val="008876AB"/>
    <w:rsid w:val="00887EF9"/>
    <w:rsid w:val="0089756C"/>
    <w:rsid w:val="008A2C77"/>
    <w:rsid w:val="008B11AD"/>
    <w:rsid w:val="008B12D2"/>
    <w:rsid w:val="008B48F3"/>
    <w:rsid w:val="008B6074"/>
    <w:rsid w:val="008C46AD"/>
    <w:rsid w:val="008C6D4B"/>
    <w:rsid w:val="008C72A9"/>
    <w:rsid w:val="008C72FF"/>
    <w:rsid w:val="008C7EDA"/>
    <w:rsid w:val="008D061D"/>
    <w:rsid w:val="008D7C2A"/>
    <w:rsid w:val="008E54C3"/>
    <w:rsid w:val="008E6331"/>
    <w:rsid w:val="008E7B72"/>
    <w:rsid w:val="008F1334"/>
    <w:rsid w:val="008F1AA4"/>
    <w:rsid w:val="00902249"/>
    <w:rsid w:val="009026B8"/>
    <w:rsid w:val="009047E3"/>
    <w:rsid w:val="00906A1A"/>
    <w:rsid w:val="009101EE"/>
    <w:rsid w:val="009109E6"/>
    <w:rsid w:val="00910D08"/>
    <w:rsid w:val="00914E54"/>
    <w:rsid w:val="00920B57"/>
    <w:rsid w:val="00921853"/>
    <w:rsid w:val="00927EBF"/>
    <w:rsid w:val="0093352D"/>
    <w:rsid w:val="0093608E"/>
    <w:rsid w:val="009367DC"/>
    <w:rsid w:val="00942486"/>
    <w:rsid w:val="00943901"/>
    <w:rsid w:val="00943C9C"/>
    <w:rsid w:val="00944AE6"/>
    <w:rsid w:val="00946A3B"/>
    <w:rsid w:val="00947FBD"/>
    <w:rsid w:val="00951673"/>
    <w:rsid w:val="00952C88"/>
    <w:rsid w:val="00954598"/>
    <w:rsid w:val="00957E3A"/>
    <w:rsid w:val="00960919"/>
    <w:rsid w:val="009625F0"/>
    <w:rsid w:val="00962B31"/>
    <w:rsid w:val="00967C98"/>
    <w:rsid w:val="00972C4A"/>
    <w:rsid w:val="00972E54"/>
    <w:rsid w:val="00977E07"/>
    <w:rsid w:val="00983B8D"/>
    <w:rsid w:val="009860E3"/>
    <w:rsid w:val="00995BFB"/>
    <w:rsid w:val="0099673D"/>
    <w:rsid w:val="009A3535"/>
    <w:rsid w:val="009A39AB"/>
    <w:rsid w:val="009A48F9"/>
    <w:rsid w:val="009A6223"/>
    <w:rsid w:val="009B193E"/>
    <w:rsid w:val="009B2D3F"/>
    <w:rsid w:val="009B4400"/>
    <w:rsid w:val="009B5C30"/>
    <w:rsid w:val="009B72A0"/>
    <w:rsid w:val="009C0E6D"/>
    <w:rsid w:val="009C493C"/>
    <w:rsid w:val="009C6674"/>
    <w:rsid w:val="009D31E8"/>
    <w:rsid w:val="009D4350"/>
    <w:rsid w:val="009D4C23"/>
    <w:rsid w:val="009E0BFF"/>
    <w:rsid w:val="009E3000"/>
    <w:rsid w:val="009E4889"/>
    <w:rsid w:val="009E5AB5"/>
    <w:rsid w:val="009E7BD4"/>
    <w:rsid w:val="009F159B"/>
    <w:rsid w:val="009F19D6"/>
    <w:rsid w:val="009F548F"/>
    <w:rsid w:val="00A02406"/>
    <w:rsid w:val="00A04401"/>
    <w:rsid w:val="00A047C8"/>
    <w:rsid w:val="00A11613"/>
    <w:rsid w:val="00A12D2A"/>
    <w:rsid w:val="00A136AA"/>
    <w:rsid w:val="00A15DD9"/>
    <w:rsid w:val="00A25AAB"/>
    <w:rsid w:val="00A27B9F"/>
    <w:rsid w:val="00A32A8C"/>
    <w:rsid w:val="00A34627"/>
    <w:rsid w:val="00A34CCB"/>
    <w:rsid w:val="00A35A1F"/>
    <w:rsid w:val="00A418A6"/>
    <w:rsid w:val="00A427C3"/>
    <w:rsid w:val="00A4363C"/>
    <w:rsid w:val="00A444A6"/>
    <w:rsid w:val="00A44715"/>
    <w:rsid w:val="00A4589B"/>
    <w:rsid w:val="00A47291"/>
    <w:rsid w:val="00A47B6F"/>
    <w:rsid w:val="00A5007B"/>
    <w:rsid w:val="00A54186"/>
    <w:rsid w:val="00A60644"/>
    <w:rsid w:val="00A62155"/>
    <w:rsid w:val="00A747AC"/>
    <w:rsid w:val="00A75377"/>
    <w:rsid w:val="00A7661C"/>
    <w:rsid w:val="00A80F97"/>
    <w:rsid w:val="00A86DD7"/>
    <w:rsid w:val="00A9178C"/>
    <w:rsid w:val="00A92F2F"/>
    <w:rsid w:val="00A96D26"/>
    <w:rsid w:val="00AA0367"/>
    <w:rsid w:val="00AA28F5"/>
    <w:rsid w:val="00AA5217"/>
    <w:rsid w:val="00AB0D96"/>
    <w:rsid w:val="00AB30E5"/>
    <w:rsid w:val="00AC2AB7"/>
    <w:rsid w:val="00AC2DBC"/>
    <w:rsid w:val="00AC57CF"/>
    <w:rsid w:val="00AC6A9C"/>
    <w:rsid w:val="00AF02B6"/>
    <w:rsid w:val="00AF699B"/>
    <w:rsid w:val="00B05512"/>
    <w:rsid w:val="00B154F2"/>
    <w:rsid w:val="00B233F7"/>
    <w:rsid w:val="00B349BF"/>
    <w:rsid w:val="00B35E69"/>
    <w:rsid w:val="00B37158"/>
    <w:rsid w:val="00B45B36"/>
    <w:rsid w:val="00B46C0F"/>
    <w:rsid w:val="00B5209C"/>
    <w:rsid w:val="00B61927"/>
    <w:rsid w:val="00B6298D"/>
    <w:rsid w:val="00B644D3"/>
    <w:rsid w:val="00B71356"/>
    <w:rsid w:val="00B71EBE"/>
    <w:rsid w:val="00B73610"/>
    <w:rsid w:val="00B73BAE"/>
    <w:rsid w:val="00B77462"/>
    <w:rsid w:val="00B77AE3"/>
    <w:rsid w:val="00B77B13"/>
    <w:rsid w:val="00B82ACD"/>
    <w:rsid w:val="00B82BF5"/>
    <w:rsid w:val="00B93EC1"/>
    <w:rsid w:val="00B94153"/>
    <w:rsid w:val="00B953A9"/>
    <w:rsid w:val="00BA1B77"/>
    <w:rsid w:val="00BA2284"/>
    <w:rsid w:val="00BB254E"/>
    <w:rsid w:val="00BB48D7"/>
    <w:rsid w:val="00BB53AF"/>
    <w:rsid w:val="00BB5D2B"/>
    <w:rsid w:val="00BB7A8D"/>
    <w:rsid w:val="00BC6619"/>
    <w:rsid w:val="00BD0C33"/>
    <w:rsid w:val="00BE3702"/>
    <w:rsid w:val="00BE67EF"/>
    <w:rsid w:val="00BF0D7B"/>
    <w:rsid w:val="00BF744E"/>
    <w:rsid w:val="00BF7999"/>
    <w:rsid w:val="00C02B89"/>
    <w:rsid w:val="00C03AAA"/>
    <w:rsid w:val="00C05013"/>
    <w:rsid w:val="00C0529B"/>
    <w:rsid w:val="00C0710D"/>
    <w:rsid w:val="00C11AAE"/>
    <w:rsid w:val="00C203F8"/>
    <w:rsid w:val="00C2302A"/>
    <w:rsid w:val="00C26C48"/>
    <w:rsid w:val="00C27F66"/>
    <w:rsid w:val="00C32781"/>
    <w:rsid w:val="00C41CE5"/>
    <w:rsid w:val="00C4363E"/>
    <w:rsid w:val="00C4486A"/>
    <w:rsid w:val="00C5147F"/>
    <w:rsid w:val="00C521C5"/>
    <w:rsid w:val="00C6104B"/>
    <w:rsid w:val="00C62317"/>
    <w:rsid w:val="00C639D9"/>
    <w:rsid w:val="00C650E7"/>
    <w:rsid w:val="00C719F2"/>
    <w:rsid w:val="00C72598"/>
    <w:rsid w:val="00C76A44"/>
    <w:rsid w:val="00C77086"/>
    <w:rsid w:val="00C7744B"/>
    <w:rsid w:val="00C81484"/>
    <w:rsid w:val="00C83BAB"/>
    <w:rsid w:val="00C846E6"/>
    <w:rsid w:val="00C9196E"/>
    <w:rsid w:val="00C936BA"/>
    <w:rsid w:val="00CA7FDF"/>
    <w:rsid w:val="00CB0D3F"/>
    <w:rsid w:val="00CB2B58"/>
    <w:rsid w:val="00CB3A26"/>
    <w:rsid w:val="00CD31C7"/>
    <w:rsid w:val="00CD4A27"/>
    <w:rsid w:val="00CD6680"/>
    <w:rsid w:val="00CE1E1F"/>
    <w:rsid w:val="00CE2560"/>
    <w:rsid w:val="00CF1CB1"/>
    <w:rsid w:val="00D011B8"/>
    <w:rsid w:val="00D05B7E"/>
    <w:rsid w:val="00D11175"/>
    <w:rsid w:val="00D170F3"/>
    <w:rsid w:val="00D31AD5"/>
    <w:rsid w:val="00D37FEA"/>
    <w:rsid w:val="00D407F7"/>
    <w:rsid w:val="00D43655"/>
    <w:rsid w:val="00D501A2"/>
    <w:rsid w:val="00D54396"/>
    <w:rsid w:val="00D54C7D"/>
    <w:rsid w:val="00D62CB0"/>
    <w:rsid w:val="00D70B56"/>
    <w:rsid w:val="00D76C56"/>
    <w:rsid w:val="00D84E80"/>
    <w:rsid w:val="00D87D1B"/>
    <w:rsid w:val="00D97237"/>
    <w:rsid w:val="00D97CBE"/>
    <w:rsid w:val="00DA0DE5"/>
    <w:rsid w:val="00DA3483"/>
    <w:rsid w:val="00DA510C"/>
    <w:rsid w:val="00DA5567"/>
    <w:rsid w:val="00DA6BE3"/>
    <w:rsid w:val="00DB42B7"/>
    <w:rsid w:val="00DC1931"/>
    <w:rsid w:val="00DC3494"/>
    <w:rsid w:val="00DC5C62"/>
    <w:rsid w:val="00DC621E"/>
    <w:rsid w:val="00DD0E31"/>
    <w:rsid w:val="00DD336B"/>
    <w:rsid w:val="00DE2489"/>
    <w:rsid w:val="00DE28E7"/>
    <w:rsid w:val="00DE31DB"/>
    <w:rsid w:val="00DE3458"/>
    <w:rsid w:val="00DE3F34"/>
    <w:rsid w:val="00DE617A"/>
    <w:rsid w:val="00DE7328"/>
    <w:rsid w:val="00DF1650"/>
    <w:rsid w:val="00DF2321"/>
    <w:rsid w:val="00DF3C54"/>
    <w:rsid w:val="00E026EB"/>
    <w:rsid w:val="00E0394F"/>
    <w:rsid w:val="00E04F19"/>
    <w:rsid w:val="00E058F1"/>
    <w:rsid w:val="00E12258"/>
    <w:rsid w:val="00E13D8F"/>
    <w:rsid w:val="00E15906"/>
    <w:rsid w:val="00E20E9E"/>
    <w:rsid w:val="00E22DF9"/>
    <w:rsid w:val="00E23204"/>
    <w:rsid w:val="00E252BB"/>
    <w:rsid w:val="00E325EC"/>
    <w:rsid w:val="00E3303F"/>
    <w:rsid w:val="00E330A5"/>
    <w:rsid w:val="00E361F4"/>
    <w:rsid w:val="00E3762B"/>
    <w:rsid w:val="00E37EC6"/>
    <w:rsid w:val="00E41792"/>
    <w:rsid w:val="00E42CCB"/>
    <w:rsid w:val="00E43421"/>
    <w:rsid w:val="00E45A23"/>
    <w:rsid w:val="00E472CD"/>
    <w:rsid w:val="00E526D1"/>
    <w:rsid w:val="00E54272"/>
    <w:rsid w:val="00E54AAA"/>
    <w:rsid w:val="00E55A44"/>
    <w:rsid w:val="00E702F7"/>
    <w:rsid w:val="00E714E4"/>
    <w:rsid w:val="00E738C8"/>
    <w:rsid w:val="00E75368"/>
    <w:rsid w:val="00E80BA1"/>
    <w:rsid w:val="00E832A2"/>
    <w:rsid w:val="00E8342A"/>
    <w:rsid w:val="00E860A4"/>
    <w:rsid w:val="00E9211A"/>
    <w:rsid w:val="00E9376B"/>
    <w:rsid w:val="00E95395"/>
    <w:rsid w:val="00EA2787"/>
    <w:rsid w:val="00EA367C"/>
    <w:rsid w:val="00EB111D"/>
    <w:rsid w:val="00EB2F81"/>
    <w:rsid w:val="00EB3C89"/>
    <w:rsid w:val="00EB4C28"/>
    <w:rsid w:val="00EB67ED"/>
    <w:rsid w:val="00EC17E8"/>
    <w:rsid w:val="00EC1C06"/>
    <w:rsid w:val="00EC56D9"/>
    <w:rsid w:val="00EC65A3"/>
    <w:rsid w:val="00EC6B8F"/>
    <w:rsid w:val="00EC6D56"/>
    <w:rsid w:val="00ED0FC9"/>
    <w:rsid w:val="00ED1CBD"/>
    <w:rsid w:val="00ED49EC"/>
    <w:rsid w:val="00ED7F04"/>
    <w:rsid w:val="00EE5E7E"/>
    <w:rsid w:val="00EE69D7"/>
    <w:rsid w:val="00EE70BC"/>
    <w:rsid w:val="00EE7D93"/>
    <w:rsid w:val="00EF259A"/>
    <w:rsid w:val="00EF3C54"/>
    <w:rsid w:val="00EF4703"/>
    <w:rsid w:val="00EF5B79"/>
    <w:rsid w:val="00F02610"/>
    <w:rsid w:val="00F03AF1"/>
    <w:rsid w:val="00F053D4"/>
    <w:rsid w:val="00F12B83"/>
    <w:rsid w:val="00F258BF"/>
    <w:rsid w:val="00F25D1B"/>
    <w:rsid w:val="00F2742A"/>
    <w:rsid w:val="00F27C81"/>
    <w:rsid w:val="00F31738"/>
    <w:rsid w:val="00F31F8A"/>
    <w:rsid w:val="00F32A10"/>
    <w:rsid w:val="00F33C97"/>
    <w:rsid w:val="00F40D53"/>
    <w:rsid w:val="00F440B6"/>
    <w:rsid w:val="00F55548"/>
    <w:rsid w:val="00F55869"/>
    <w:rsid w:val="00F6161F"/>
    <w:rsid w:val="00F62CC7"/>
    <w:rsid w:val="00F63211"/>
    <w:rsid w:val="00F66038"/>
    <w:rsid w:val="00F76823"/>
    <w:rsid w:val="00F77738"/>
    <w:rsid w:val="00F81DBF"/>
    <w:rsid w:val="00F854F6"/>
    <w:rsid w:val="00F85EA3"/>
    <w:rsid w:val="00F86006"/>
    <w:rsid w:val="00F93DFB"/>
    <w:rsid w:val="00F9466D"/>
    <w:rsid w:val="00F9485D"/>
    <w:rsid w:val="00F94E33"/>
    <w:rsid w:val="00F950DB"/>
    <w:rsid w:val="00F96C58"/>
    <w:rsid w:val="00F9715A"/>
    <w:rsid w:val="00F9718E"/>
    <w:rsid w:val="00FA050F"/>
    <w:rsid w:val="00FA1237"/>
    <w:rsid w:val="00FA4E80"/>
    <w:rsid w:val="00FA7B67"/>
    <w:rsid w:val="00FB6BC3"/>
    <w:rsid w:val="00FC00DE"/>
    <w:rsid w:val="00FC5E1F"/>
    <w:rsid w:val="00FD1434"/>
    <w:rsid w:val="00FD7BE1"/>
    <w:rsid w:val="00FE47BE"/>
    <w:rsid w:val="00FE4E92"/>
    <w:rsid w:val="00FE7775"/>
    <w:rsid w:val="00FF1671"/>
    <w:rsid w:val="00FF52D1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44A95"/>
  <w15:chartTrackingRefBased/>
  <w15:docId w15:val="{F5D01EEC-71CF-4AF9-B5D6-46A68235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21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21D6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52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2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1D6"/>
  </w:style>
  <w:style w:type="paragraph" w:styleId="Footer">
    <w:name w:val="footer"/>
    <w:basedOn w:val="Normal"/>
    <w:link w:val="FooterChar"/>
    <w:uiPriority w:val="99"/>
    <w:unhideWhenUsed/>
    <w:rsid w:val="00522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1D6"/>
  </w:style>
  <w:style w:type="character" w:styleId="CommentReference">
    <w:name w:val="annotation reference"/>
    <w:basedOn w:val="DefaultParagraphFont"/>
    <w:uiPriority w:val="99"/>
    <w:semiHidden/>
    <w:unhideWhenUsed/>
    <w:rsid w:val="00113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8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8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8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84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327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17E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A11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7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9FD37-89BA-4C89-A043-7BD9593C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New Brunswick - Department of Education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Susan     (ASD-W)</dc:creator>
  <cp:keywords/>
  <dc:description/>
  <cp:lastModifiedBy>Young, Susan (ASD-W)</cp:lastModifiedBy>
  <cp:revision>15</cp:revision>
  <cp:lastPrinted>2025-11-13T14:50:00Z</cp:lastPrinted>
  <dcterms:created xsi:type="dcterms:W3CDTF">2025-11-09T16:00:00Z</dcterms:created>
  <dcterms:modified xsi:type="dcterms:W3CDTF">2025-11-13T14:54:00Z</dcterms:modified>
</cp:coreProperties>
</file>